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DE9" w14:textId="77777777" w:rsidR="00501A8E" w:rsidRDefault="006E75D3">
      <w:pPr>
        <w:spacing w:after="0" w:line="259" w:lineRule="auto"/>
        <w:ind w:left="108" w:firstLine="0"/>
      </w:pPr>
      <w:r>
        <w:rPr>
          <w:noProof/>
        </w:rPr>
        <w:drawing>
          <wp:inline distT="0" distB="0" distL="0" distR="0" wp14:anchorId="30C27284" wp14:editId="2EAFEFEC">
            <wp:extent cx="1929134" cy="52387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5"/>
                    <a:stretch>
                      <a:fillRect/>
                    </a:stretch>
                  </pic:blipFill>
                  <pic:spPr>
                    <a:xfrm>
                      <a:off x="0" y="0"/>
                      <a:ext cx="1929134" cy="523875"/>
                    </a:xfrm>
                    <a:prstGeom prst="rect">
                      <a:avLst/>
                    </a:prstGeom>
                  </pic:spPr>
                </pic:pic>
              </a:graphicData>
            </a:graphic>
          </wp:inline>
        </w:drawing>
      </w:r>
      <w:r>
        <w:rPr>
          <w:sz w:val="20"/>
        </w:rPr>
        <w:t xml:space="preserve"> </w:t>
      </w:r>
    </w:p>
    <w:p w14:paraId="2E47207A" w14:textId="77777777" w:rsidR="00501A8E" w:rsidRDefault="006E75D3">
      <w:pPr>
        <w:spacing w:after="125" w:line="259" w:lineRule="auto"/>
        <w:ind w:left="0" w:firstLine="0"/>
      </w:pPr>
      <w:r>
        <w:rPr>
          <w:sz w:val="19"/>
        </w:rPr>
        <w:t xml:space="preserve"> </w:t>
      </w:r>
    </w:p>
    <w:p w14:paraId="79B5B352" w14:textId="77777777" w:rsidR="00501A8E" w:rsidRDefault="006E75D3">
      <w:pPr>
        <w:spacing w:after="0" w:line="259" w:lineRule="auto"/>
        <w:ind w:left="2421"/>
      </w:pPr>
      <w:r>
        <w:rPr>
          <w:b/>
          <w:sz w:val="24"/>
        </w:rPr>
        <w:t xml:space="preserve">Academic Standards, Regulations and Admissions Committee </w:t>
      </w:r>
    </w:p>
    <w:p w14:paraId="4AAD4A2C" w14:textId="77777777" w:rsidR="00501A8E" w:rsidRDefault="006E75D3">
      <w:pPr>
        <w:spacing w:after="0" w:line="259" w:lineRule="auto"/>
        <w:ind w:left="0" w:firstLine="0"/>
      </w:pPr>
      <w:r>
        <w:rPr>
          <w:sz w:val="24"/>
        </w:rPr>
        <w:t xml:space="preserve"> </w:t>
      </w:r>
    </w:p>
    <w:p w14:paraId="75035DB6" w14:textId="77777777" w:rsidR="00501A8E" w:rsidRDefault="006E75D3">
      <w:pPr>
        <w:spacing w:after="0" w:line="259" w:lineRule="auto"/>
        <w:ind w:left="-5"/>
      </w:pPr>
      <w:r>
        <w:rPr>
          <w:b/>
          <w:sz w:val="24"/>
        </w:rPr>
        <w:t xml:space="preserve">Academic Standards, Regulations, and Admissions Committee </w:t>
      </w:r>
    </w:p>
    <w:p w14:paraId="1D2F0641" w14:textId="01657AEE" w:rsidR="00501A8E" w:rsidRDefault="006E75D3">
      <w:pPr>
        <w:spacing w:after="0" w:line="259" w:lineRule="auto"/>
        <w:ind w:left="-5"/>
      </w:pPr>
      <w:r>
        <w:rPr>
          <w:b/>
          <w:sz w:val="24"/>
        </w:rPr>
        <w:t xml:space="preserve">Response to Charge S- </w:t>
      </w:r>
      <w:r w:rsidR="00D06A30">
        <w:rPr>
          <w:b/>
          <w:sz w:val="24"/>
        </w:rPr>
        <w:t>2101</w:t>
      </w:r>
    </w:p>
    <w:p w14:paraId="300FBE43" w14:textId="377E6EEE" w:rsidR="00501A8E" w:rsidRDefault="00BC1C4A">
      <w:pPr>
        <w:spacing w:after="0" w:line="259" w:lineRule="auto"/>
        <w:ind w:left="-5"/>
        <w:rPr>
          <w:b/>
          <w:sz w:val="24"/>
        </w:rPr>
      </w:pPr>
      <w:r>
        <w:rPr>
          <w:b/>
          <w:sz w:val="24"/>
        </w:rPr>
        <w:t>November 19, 2021</w:t>
      </w:r>
    </w:p>
    <w:p w14:paraId="087280E6" w14:textId="77777777" w:rsidR="00BC1C4A" w:rsidRDefault="00BC1C4A">
      <w:pPr>
        <w:spacing w:after="0" w:line="259" w:lineRule="auto"/>
        <w:ind w:left="-5"/>
      </w:pPr>
    </w:p>
    <w:tbl>
      <w:tblPr>
        <w:tblW w:w="1072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545"/>
        <w:gridCol w:w="8180"/>
      </w:tblGrid>
      <w:tr w:rsidR="00BC1C4A" w:rsidRPr="00BC1C4A" w14:paraId="3A49A0BA"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43430F3D" w14:textId="2D299F14" w:rsidR="00BC1C4A" w:rsidRPr="00BC1C4A" w:rsidRDefault="006E75D3" w:rsidP="00BC1C4A">
            <w:pPr>
              <w:spacing w:before="150" w:after="150" w:line="240" w:lineRule="auto"/>
              <w:ind w:left="0" w:firstLine="0"/>
              <w:rPr>
                <w:b/>
                <w:bCs/>
                <w:color w:val="212529"/>
                <w:sz w:val="24"/>
                <w:szCs w:val="24"/>
              </w:rPr>
            </w:pPr>
            <w:r>
              <w:rPr>
                <w:b/>
                <w:sz w:val="24"/>
              </w:rPr>
              <w:t xml:space="preserve">  </w:t>
            </w:r>
            <w:r w:rsidR="00BC1C4A" w:rsidRPr="00BC1C4A">
              <w:rPr>
                <w:b/>
                <w:bCs/>
                <w:color w:val="212529"/>
                <w:sz w:val="24"/>
                <w:szCs w:val="24"/>
              </w:rPr>
              <w:t>Charge Number</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7EAC7D23" w14:textId="77777777" w:rsidR="00BC1C4A" w:rsidRPr="00BC1C4A" w:rsidRDefault="00BC1C4A" w:rsidP="00BC1C4A">
            <w:pPr>
              <w:spacing w:before="150" w:after="150" w:line="240" w:lineRule="auto"/>
              <w:ind w:left="0" w:firstLine="0"/>
              <w:rPr>
                <w:color w:val="212529"/>
                <w:sz w:val="24"/>
                <w:szCs w:val="24"/>
              </w:rPr>
            </w:pPr>
            <w:r w:rsidRPr="00BC1C4A">
              <w:rPr>
                <w:color w:val="212529"/>
                <w:sz w:val="24"/>
                <w:szCs w:val="24"/>
              </w:rPr>
              <w:t>S-2101</w:t>
            </w:r>
          </w:p>
        </w:tc>
      </w:tr>
      <w:tr w:rsidR="00BC1C4A" w:rsidRPr="00BC1C4A" w14:paraId="2126719E"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35A7C089" w14:textId="77777777" w:rsidR="00BC1C4A" w:rsidRPr="00BC1C4A" w:rsidRDefault="00BC1C4A" w:rsidP="00BC1C4A">
            <w:pPr>
              <w:spacing w:before="150" w:after="150" w:line="240" w:lineRule="auto"/>
              <w:ind w:left="0" w:firstLine="0"/>
              <w:rPr>
                <w:b/>
                <w:bCs/>
                <w:color w:val="212529"/>
                <w:sz w:val="24"/>
                <w:szCs w:val="24"/>
              </w:rPr>
            </w:pPr>
            <w:r w:rsidRPr="00BC1C4A">
              <w:rPr>
                <w:b/>
                <w:bCs/>
                <w:color w:val="212529"/>
                <w:sz w:val="24"/>
                <w:szCs w:val="24"/>
              </w:rPr>
              <w:t>Title</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7F920DC0" w14:textId="77777777" w:rsidR="00BC1C4A" w:rsidRPr="00BC1C4A" w:rsidRDefault="00BC1C4A" w:rsidP="00BC1C4A">
            <w:pPr>
              <w:spacing w:before="150" w:after="150" w:line="240" w:lineRule="auto"/>
              <w:ind w:left="0" w:firstLine="0"/>
              <w:rPr>
                <w:color w:val="212529"/>
                <w:sz w:val="24"/>
                <w:szCs w:val="24"/>
              </w:rPr>
            </w:pPr>
            <w:r w:rsidRPr="00BC1C4A">
              <w:rPr>
                <w:b/>
                <w:bCs/>
                <w:color w:val="212529"/>
                <w:sz w:val="24"/>
                <w:szCs w:val="24"/>
              </w:rPr>
              <w:t>Review of University Policy 10.2.4 - Units of Credit</w:t>
            </w:r>
          </w:p>
        </w:tc>
      </w:tr>
      <w:tr w:rsidR="00BC1C4A" w:rsidRPr="00BC1C4A" w14:paraId="456EFC2A"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5AE17F68" w14:textId="77777777" w:rsidR="00BC1C4A" w:rsidRPr="00BC1C4A" w:rsidRDefault="00BC1C4A" w:rsidP="00BC1C4A">
            <w:pPr>
              <w:spacing w:before="150" w:after="150" w:line="240" w:lineRule="auto"/>
              <w:ind w:left="0" w:firstLine="0"/>
              <w:rPr>
                <w:b/>
                <w:bCs/>
                <w:color w:val="212529"/>
                <w:sz w:val="24"/>
                <w:szCs w:val="24"/>
              </w:rPr>
            </w:pPr>
            <w:r w:rsidRPr="00BC1C4A">
              <w:rPr>
                <w:b/>
                <w:bCs/>
                <w:color w:val="212529"/>
                <w:sz w:val="24"/>
                <w:szCs w:val="24"/>
              </w:rPr>
              <w:t>Description</w:t>
            </w:r>
          </w:p>
        </w:tc>
        <w:tc>
          <w:tcPr>
            <w:tcW w:w="8180" w:type="dxa"/>
            <w:tcBorders>
              <w:top w:val="nil"/>
              <w:left w:val="nil"/>
              <w:bottom w:val="nil"/>
              <w:right w:val="nil"/>
            </w:tcBorders>
            <w:shd w:val="clear" w:color="auto" w:fill="auto"/>
            <w:tcMar>
              <w:top w:w="120" w:type="dxa"/>
              <w:left w:w="120" w:type="dxa"/>
              <w:bottom w:w="120" w:type="dxa"/>
              <w:right w:w="120" w:type="dxa"/>
            </w:tcMar>
            <w:vAlign w:val="center"/>
            <w:hideMark/>
          </w:tcPr>
          <w:p w14:paraId="17E19DCA" w14:textId="50545726" w:rsidR="00BC1C4A" w:rsidRPr="00BC1C4A" w:rsidRDefault="00BC1C4A" w:rsidP="00BC1C4A">
            <w:pPr>
              <w:spacing w:before="150" w:after="150" w:line="240" w:lineRule="auto"/>
              <w:ind w:left="720" w:firstLine="0"/>
              <w:rPr>
                <w:color w:val="212529"/>
                <w:sz w:val="24"/>
                <w:szCs w:val="24"/>
              </w:rPr>
            </w:pPr>
          </w:p>
        </w:tc>
      </w:tr>
    </w:tbl>
    <w:p w14:paraId="01D56AFB" w14:textId="1D842816" w:rsidR="00501A8E" w:rsidRPr="001853CA" w:rsidRDefault="006E75D3">
      <w:pPr>
        <w:spacing w:after="0" w:line="239" w:lineRule="auto"/>
        <w:ind w:left="720" w:firstLine="0"/>
        <w:rPr>
          <w:sz w:val="24"/>
          <w:szCs w:val="24"/>
        </w:rPr>
      </w:pPr>
      <w:r w:rsidRPr="001853CA">
        <w:rPr>
          <w:i/>
          <w:sz w:val="24"/>
          <w:szCs w:val="24"/>
        </w:rPr>
        <w:t xml:space="preserve">Proposed Charge: </w:t>
      </w:r>
      <w:r w:rsidR="00BC1C4A" w:rsidRPr="00BC1C4A">
        <w:rPr>
          <w:i/>
          <w:color w:val="212529"/>
          <w:sz w:val="24"/>
          <w:szCs w:val="24"/>
        </w:rPr>
        <w:t>Determine the current viability of University Policy 10.2.4 - Units of Credit and propose changes as appropriate to make the definition consistent with its use in current practice.</w:t>
      </w:r>
      <w:r w:rsidRPr="001853CA">
        <w:rPr>
          <w:i/>
          <w:sz w:val="24"/>
          <w:szCs w:val="24"/>
        </w:rPr>
        <w:t xml:space="preserve"> Respond by </w:t>
      </w:r>
      <w:r w:rsidR="00BC1C4A" w:rsidRPr="001853CA">
        <w:rPr>
          <w:i/>
          <w:sz w:val="24"/>
          <w:szCs w:val="24"/>
        </w:rPr>
        <w:t>November 2021</w:t>
      </w:r>
      <w:r w:rsidRPr="001853CA">
        <w:rPr>
          <w:i/>
          <w:sz w:val="24"/>
          <w:szCs w:val="24"/>
        </w:rPr>
        <w:t>.</w:t>
      </w:r>
      <w:r w:rsidRPr="001853CA">
        <w:rPr>
          <w:sz w:val="24"/>
          <w:szCs w:val="24"/>
        </w:rPr>
        <w:t xml:space="preserve"> </w:t>
      </w:r>
    </w:p>
    <w:p w14:paraId="7375DA60" w14:textId="77777777" w:rsidR="00501A8E" w:rsidRPr="00CA501E" w:rsidRDefault="006E75D3">
      <w:pPr>
        <w:spacing w:after="204" w:line="259" w:lineRule="auto"/>
        <w:ind w:left="0" w:firstLine="0"/>
        <w:rPr>
          <w:sz w:val="24"/>
          <w:szCs w:val="24"/>
        </w:rPr>
      </w:pPr>
      <w:r w:rsidRPr="00CA501E">
        <w:rPr>
          <w:b/>
          <w:sz w:val="24"/>
          <w:szCs w:val="24"/>
        </w:rPr>
        <w:t xml:space="preserve"> </w:t>
      </w:r>
    </w:p>
    <w:p w14:paraId="0B4781C0" w14:textId="77777777" w:rsidR="00501A8E" w:rsidRPr="00CA501E" w:rsidRDefault="006E75D3">
      <w:pPr>
        <w:spacing w:after="0" w:line="259" w:lineRule="auto"/>
        <w:ind w:left="-5"/>
        <w:rPr>
          <w:sz w:val="24"/>
          <w:szCs w:val="24"/>
        </w:rPr>
      </w:pPr>
      <w:r w:rsidRPr="00CA501E">
        <w:rPr>
          <w:b/>
          <w:sz w:val="24"/>
          <w:szCs w:val="24"/>
        </w:rPr>
        <w:t xml:space="preserve">Background: </w:t>
      </w:r>
    </w:p>
    <w:p w14:paraId="5AA79E3B" w14:textId="77777777" w:rsidR="001853CA" w:rsidRPr="00CA501E" w:rsidRDefault="006E75D3" w:rsidP="001853CA">
      <w:pPr>
        <w:spacing w:after="55" w:line="259" w:lineRule="auto"/>
        <w:ind w:left="0" w:firstLine="0"/>
        <w:rPr>
          <w:sz w:val="24"/>
          <w:szCs w:val="24"/>
        </w:rPr>
      </w:pPr>
      <w:r w:rsidRPr="00CA501E">
        <w:rPr>
          <w:sz w:val="24"/>
          <w:szCs w:val="24"/>
        </w:rPr>
        <w:t xml:space="preserve"> </w:t>
      </w:r>
    </w:p>
    <w:p w14:paraId="38EA9858" w14:textId="1F75AD5A" w:rsidR="001853CA" w:rsidRPr="00CA501E" w:rsidRDefault="006E75D3" w:rsidP="001853CA">
      <w:pPr>
        <w:spacing w:after="55" w:line="259" w:lineRule="auto"/>
        <w:ind w:left="0" w:firstLine="0"/>
        <w:rPr>
          <w:rFonts w:eastAsiaTheme="minorHAnsi"/>
          <w:color w:val="0563C1" w:themeColor="hyperlink"/>
          <w:sz w:val="24"/>
          <w:szCs w:val="24"/>
          <w:u w:val="single"/>
        </w:rPr>
      </w:pPr>
      <w:r w:rsidRPr="00CA501E">
        <w:rPr>
          <w:sz w:val="24"/>
          <w:szCs w:val="24"/>
        </w:rPr>
        <w:t xml:space="preserve">ASRAC has sought to identify and understand the </w:t>
      </w:r>
      <w:r w:rsidR="00BC1C4A" w:rsidRPr="00CA501E">
        <w:rPr>
          <w:sz w:val="24"/>
          <w:szCs w:val="24"/>
        </w:rPr>
        <w:t>determination of a unit of credit in relation to units</w:t>
      </w:r>
      <w:r w:rsidR="001853CA" w:rsidRPr="00CA501E">
        <w:rPr>
          <w:sz w:val="24"/>
          <w:szCs w:val="24"/>
        </w:rPr>
        <w:t xml:space="preserve"> </w:t>
      </w:r>
      <w:r w:rsidR="00BC1C4A" w:rsidRPr="00CA501E">
        <w:rPr>
          <w:sz w:val="24"/>
          <w:szCs w:val="24"/>
        </w:rPr>
        <w:t xml:space="preserve">of time </w:t>
      </w:r>
      <w:r w:rsidRPr="00CA501E">
        <w:rPr>
          <w:sz w:val="24"/>
          <w:szCs w:val="24"/>
        </w:rPr>
        <w:t xml:space="preserve">at Rutgers University. We drew upon our student, faculty and staff experiences on our committee and </w:t>
      </w:r>
      <w:r w:rsidR="001853CA" w:rsidRPr="00CA501E">
        <w:rPr>
          <w:sz w:val="24"/>
          <w:szCs w:val="24"/>
        </w:rPr>
        <w:t xml:space="preserve">credit hour policies codified in the New Jersey </w:t>
      </w:r>
      <w:bookmarkStart w:id="0" w:name="_Hlk88224578"/>
      <w:r w:rsidR="001853CA" w:rsidRPr="00CA501E">
        <w:rPr>
          <w:sz w:val="24"/>
          <w:szCs w:val="24"/>
        </w:rPr>
        <w:t xml:space="preserve">Administrative Code Title 9A </w:t>
      </w:r>
      <w:bookmarkEnd w:id="0"/>
      <w:r w:rsidR="001853CA" w:rsidRPr="00CA501E">
        <w:rPr>
          <w:sz w:val="24"/>
          <w:szCs w:val="24"/>
        </w:rPr>
        <w:t>and by Middle States Commission on Higher Education (implementing U.S. Department of Education policy.)</w:t>
      </w:r>
      <w:r w:rsidR="00C14985" w:rsidRPr="00CA501E">
        <w:rPr>
          <w:sz w:val="24"/>
          <w:szCs w:val="24"/>
        </w:rPr>
        <w:t xml:space="preserve"> ASRAC reviewed </w:t>
      </w:r>
      <w:proofErr w:type="gramStart"/>
      <w:r w:rsidR="00C14985" w:rsidRPr="00CA501E">
        <w:rPr>
          <w:sz w:val="24"/>
          <w:szCs w:val="24"/>
        </w:rPr>
        <w:t>the  f</w:t>
      </w:r>
      <w:r w:rsidR="001853CA" w:rsidRPr="00CA501E">
        <w:rPr>
          <w:rFonts w:eastAsiaTheme="minorHAnsi"/>
          <w:color w:val="auto"/>
          <w:sz w:val="24"/>
          <w:szCs w:val="24"/>
        </w:rPr>
        <w:t>ollowing</w:t>
      </w:r>
      <w:proofErr w:type="gramEnd"/>
      <w:r w:rsidR="001853CA" w:rsidRPr="00CA501E">
        <w:rPr>
          <w:rFonts w:eastAsiaTheme="minorHAnsi"/>
          <w:color w:val="auto"/>
          <w:sz w:val="24"/>
          <w:szCs w:val="24"/>
        </w:rPr>
        <w:t xml:space="preserve"> link has the language about the definition of a credit from the state -  </w:t>
      </w:r>
      <w:hyperlink r:id="rId6" w:history="1">
        <w:r w:rsidR="001853CA" w:rsidRPr="00CA501E">
          <w:rPr>
            <w:rFonts w:eastAsiaTheme="minorHAnsi"/>
            <w:color w:val="0563C1" w:themeColor="hyperlink"/>
            <w:sz w:val="24"/>
            <w:szCs w:val="24"/>
            <w:u w:val="single"/>
          </w:rPr>
          <w:t>https://sasoue.rutgers.edu/docman-docs/policies/857-new-standards-of-rigor/file</w:t>
        </w:r>
      </w:hyperlink>
      <w:r w:rsidR="00D06A30" w:rsidRPr="00CA501E">
        <w:rPr>
          <w:rFonts w:eastAsiaTheme="minorHAnsi"/>
          <w:color w:val="0563C1" w:themeColor="hyperlink"/>
          <w:sz w:val="24"/>
          <w:szCs w:val="24"/>
          <w:u w:val="single"/>
        </w:rPr>
        <w:t>.</w:t>
      </w:r>
    </w:p>
    <w:p w14:paraId="1A0D6BB4" w14:textId="689C72D8" w:rsidR="00501A8E" w:rsidRPr="00CA501E" w:rsidRDefault="00501A8E">
      <w:pPr>
        <w:spacing w:after="111" w:line="259" w:lineRule="auto"/>
        <w:ind w:left="0" w:firstLine="0"/>
        <w:rPr>
          <w:sz w:val="24"/>
          <w:szCs w:val="24"/>
        </w:rPr>
      </w:pPr>
    </w:p>
    <w:p w14:paraId="0FE99D2E" w14:textId="77777777" w:rsidR="00501A8E" w:rsidRPr="00CA501E" w:rsidRDefault="006E75D3">
      <w:pPr>
        <w:spacing w:after="112"/>
        <w:ind w:left="-5"/>
        <w:rPr>
          <w:sz w:val="24"/>
          <w:szCs w:val="24"/>
        </w:rPr>
      </w:pPr>
      <w:r w:rsidRPr="00CA501E">
        <w:rPr>
          <w:b/>
          <w:sz w:val="24"/>
          <w:szCs w:val="24"/>
        </w:rPr>
        <w:t xml:space="preserve">Discussion/Considerations: </w:t>
      </w:r>
    </w:p>
    <w:p w14:paraId="72A1D0EB" w14:textId="4293B0B9" w:rsidR="00DC2435" w:rsidRPr="00CA501E" w:rsidRDefault="006E75D3" w:rsidP="00BF7CE6">
      <w:pPr>
        <w:spacing w:after="0" w:line="259" w:lineRule="auto"/>
        <w:ind w:left="0" w:firstLine="0"/>
        <w:rPr>
          <w:sz w:val="24"/>
          <w:szCs w:val="24"/>
        </w:rPr>
      </w:pPr>
      <w:r w:rsidRPr="00CA501E">
        <w:rPr>
          <w:sz w:val="24"/>
          <w:szCs w:val="24"/>
        </w:rPr>
        <w:t xml:space="preserve">ASRAC </w:t>
      </w:r>
      <w:r w:rsidR="001853CA" w:rsidRPr="00CA501E">
        <w:rPr>
          <w:sz w:val="24"/>
          <w:szCs w:val="24"/>
        </w:rPr>
        <w:t xml:space="preserve">committee members </w:t>
      </w:r>
      <w:r w:rsidRPr="00CA501E">
        <w:rPr>
          <w:sz w:val="24"/>
          <w:szCs w:val="24"/>
        </w:rPr>
        <w:t xml:space="preserve">reviewed and analyzed the detailed </w:t>
      </w:r>
      <w:r w:rsidR="00DC2435" w:rsidRPr="00CA501E">
        <w:rPr>
          <w:sz w:val="24"/>
          <w:szCs w:val="24"/>
        </w:rPr>
        <w:t xml:space="preserve">report outlined by the U.S. Department of education along with the New Jersey Administrative Code Title 9A. </w:t>
      </w:r>
      <w:r w:rsidR="006F4CAC" w:rsidRPr="00CA501E">
        <w:rPr>
          <w:sz w:val="24"/>
          <w:szCs w:val="24"/>
        </w:rPr>
        <w:t>The Rutgers University Registrar confirmed the language used on the back of transcripts is consistent with the definition as stated below.</w:t>
      </w:r>
    </w:p>
    <w:p w14:paraId="13C368E3" w14:textId="77777777" w:rsidR="00BD6B5C" w:rsidRPr="00CA501E" w:rsidRDefault="00BD6B5C" w:rsidP="00DC2435">
      <w:pPr>
        <w:ind w:left="-5" w:right="277"/>
        <w:rPr>
          <w:sz w:val="24"/>
          <w:szCs w:val="24"/>
        </w:rPr>
      </w:pPr>
    </w:p>
    <w:p w14:paraId="434032B0" w14:textId="015A9BE7" w:rsidR="00376539" w:rsidRPr="00CA501E" w:rsidRDefault="00BD6B5C" w:rsidP="00376539">
      <w:pPr>
        <w:rPr>
          <w:rFonts w:eastAsiaTheme="minorHAnsi"/>
          <w:color w:val="auto"/>
          <w:sz w:val="24"/>
          <w:szCs w:val="24"/>
        </w:rPr>
      </w:pPr>
      <w:r w:rsidRPr="00CA501E">
        <w:rPr>
          <w:sz w:val="24"/>
          <w:szCs w:val="24"/>
        </w:rPr>
        <w:t xml:space="preserve">As stipulated by </w:t>
      </w:r>
      <w:r w:rsidR="00376539" w:rsidRPr="00CA501E">
        <w:rPr>
          <w:sz w:val="24"/>
          <w:szCs w:val="24"/>
        </w:rPr>
        <w:t>NJ Administrative Code Title 9A</w:t>
      </w:r>
    </w:p>
    <w:p w14:paraId="10E55505" w14:textId="564E1D3A" w:rsidR="00376539" w:rsidRPr="00CA501E" w:rsidRDefault="00376539" w:rsidP="00376539">
      <w:pPr>
        <w:spacing w:after="160" w:line="259" w:lineRule="auto"/>
        <w:ind w:left="0" w:firstLine="0"/>
        <w:rPr>
          <w:rFonts w:eastAsiaTheme="minorHAnsi"/>
          <w:color w:val="auto"/>
          <w:sz w:val="24"/>
          <w:szCs w:val="24"/>
        </w:rPr>
      </w:pPr>
      <w:r w:rsidRPr="00CA501E">
        <w:rPr>
          <w:rFonts w:eastAsiaTheme="minorHAnsi"/>
          <w:color w:val="auto"/>
          <w:sz w:val="24"/>
          <w:szCs w:val="24"/>
        </w:rPr>
        <w:t>(a) "Semester credit hour" means 150 minutes of academic work each week for 15 weeks in one semester, which is typically accomplished by 50 minutes of face-to-face class activity each week complemented by at least 100 minutes each week of laboratory or outside assignments (or the equivalent thereof for semesters of different length) but may also be accomplished through an equivalent amount of academic work as established by an institution, which may include additional class time, laboratory work, internships, practical studio work, and other forms of academic work.</w:t>
      </w:r>
    </w:p>
    <w:p w14:paraId="0810617F" w14:textId="1D76C531" w:rsidR="00376539" w:rsidRPr="00CA501E" w:rsidRDefault="00376539" w:rsidP="00376539">
      <w:pPr>
        <w:spacing w:after="160" w:line="259" w:lineRule="auto"/>
        <w:ind w:left="0" w:firstLine="0"/>
        <w:rPr>
          <w:rFonts w:eastAsiaTheme="minorHAnsi"/>
          <w:color w:val="auto"/>
          <w:sz w:val="24"/>
          <w:szCs w:val="24"/>
        </w:rPr>
      </w:pPr>
      <w:r w:rsidRPr="00CA501E">
        <w:rPr>
          <w:rFonts w:eastAsiaTheme="minorHAnsi"/>
          <w:color w:val="auto"/>
          <w:sz w:val="24"/>
          <w:szCs w:val="24"/>
        </w:rPr>
        <w:t>(b) A semester credit hour shall not be counted on an hour-for-hour basis for library, independent-study, laboratory, or physical education activities. A semester credit hour is not required to be counted on an hour-for-hour basis for distance learning or blended (or hybrid) learning.</w:t>
      </w:r>
    </w:p>
    <w:p w14:paraId="6CE352A8" w14:textId="37852389" w:rsidR="00376539" w:rsidRPr="00CA501E" w:rsidRDefault="00376539" w:rsidP="00376539">
      <w:pPr>
        <w:spacing w:after="160" w:line="259" w:lineRule="auto"/>
        <w:ind w:left="0" w:firstLine="0"/>
        <w:rPr>
          <w:rFonts w:eastAsiaTheme="minorHAnsi"/>
          <w:color w:val="auto"/>
          <w:sz w:val="24"/>
          <w:szCs w:val="24"/>
        </w:rPr>
      </w:pPr>
      <w:r w:rsidRPr="00CA501E">
        <w:rPr>
          <w:rFonts w:eastAsiaTheme="minorHAnsi"/>
          <w:color w:val="auto"/>
          <w:sz w:val="24"/>
          <w:szCs w:val="24"/>
        </w:rPr>
        <w:lastRenderedPageBreak/>
        <w:t xml:space="preserve"> (c) Credit courses offered by a college in conjunction with or under contract with a noncollegiate organization shall meet the same requirements the college applies to its own courses with respect to quality, course content, class attendance and participation, student evaluation, etc. The standards presented at N.J.A.C. 9A:1-6.3, dealing with off-campus sites at which credit courses are offered by a college in conjunction with or under contract with a noncollegiate organization, shall apply to such courses offered at the principal campus. (e) The rigor of all college credit-bearing courses shall be substantially the same, regardless of the type of educational delivery mode, as demonstrated by the institution through various forms of evidence. Such evidence shall include, but not be limited to, at least two of the following: syllabi, documented faculty interaction with students, learning outcomes, documented units of curricular material, and other documentation which objectively demonstrates the amount of time and/or the level of rigor necessary to complete the coursework.</w:t>
      </w:r>
    </w:p>
    <w:p w14:paraId="053A1AC3" w14:textId="67427EEB" w:rsidR="00CA501E" w:rsidRPr="00CA501E" w:rsidRDefault="00871986" w:rsidP="00CA501E">
      <w:pPr>
        <w:spacing w:after="97" w:line="259" w:lineRule="auto"/>
        <w:ind w:left="0" w:firstLine="0"/>
        <w:rPr>
          <w:color w:val="363940"/>
          <w:sz w:val="24"/>
          <w:szCs w:val="24"/>
        </w:rPr>
      </w:pPr>
      <w:r w:rsidRPr="00CA501E">
        <w:rPr>
          <w:color w:val="202124"/>
          <w:sz w:val="24"/>
          <w:szCs w:val="24"/>
          <w:shd w:val="clear" w:color="auto" w:fill="FFFFFF"/>
        </w:rPr>
        <w:t>The unit of credit used in registration at Rutgers is based in part upon a measure of time, with </w:t>
      </w:r>
      <w:r w:rsidRPr="00CA501E">
        <w:rPr>
          <w:b/>
          <w:bCs/>
          <w:color w:val="202124"/>
          <w:sz w:val="24"/>
          <w:szCs w:val="24"/>
          <w:shd w:val="clear" w:color="auto" w:fill="FFFFFF"/>
        </w:rPr>
        <w:t xml:space="preserve">1 credit equal to one class hour a week through a 15-week semester. </w:t>
      </w:r>
      <w:r w:rsidR="00CA501E" w:rsidRPr="00CA501E">
        <w:rPr>
          <w:color w:val="363940"/>
          <w:sz w:val="24"/>
          <w:szCs w:val="24"/>
        </w:rPr>
        <w:t>When determining how many credit hours to take, it’s also important to consider the amount of studying required outside of class. The old-school rule is that a student should study two hours a week, outside of class, for each credit hour enrolled. For a student taking 15 credit hours, this indicates they should spend 30 hours studying, or a total of 45 hours per week focusing on class and studies. The maximum number of credits that Rutgers University allows per semester is 19 credits. This is to ensure that you have appropriate time to study, prioritize, and still have a life outside of class and studying.</w:t>
      </w:r>
    </w:p>
    <w:p w14:paraId="09E3E319" w14:textId="7C050A2F" w:rsidR="00CC64F0" w:rsidRPr="00CA501E" w:rsidRDefault="00CA501E">
      <w:pPr>
        <w:spacing w:after="112"/>
        <w:ind w:left="-5"/>
        <w:rPr>
          <w:b/>
          <w:sz w:val="24"/>
          <w:szCs w:val="24"/>
        </w:rPr>
      </w:pPr>
      <w:r w:rsidRPr="00CA501E">
        <w:rPr>
          <w:color w:val="363940"/>
          <w:sz w:val="24"/>
          <w:szCs w:val="24"/>
          <w:shd w:val="clear" w:color="auto" w:fill="FFFFFF"/>
        </w:rPr>
        <w:t xml:space="preserve">Given a typical </w:t>
      </w:r>
      <w:proofErr w:type="gramStart"/>
      <w:r w:rsidRPr="00CA501E">
        <w:rPr>
          <w:color w:val="363940"/>
          <w:sz w:val="24"/>
          <w:szCs w:val="24"/>
          <w:shd w:val="clear" w:color="auto" w:fill="FFFFFF"/>
        </w:rPr>
        <w:t>15 week</w:t>
      </w:r>
      <w:proofErr w:type="gramEnd"/>
      <w:r w:rsidRPr="00CA501E">
        <w:rPr>
          <w:color w:val="363940"/>
          <w:sz w:val="24"/>
          <w:szCs w:val="24"/>
          <w:shd w:val="clear" w:color="auto" w:fill="FFFFFF"/>
        </w:rPr>
        <w:t xml:space="preserve"> semester, we can expect that the student will be in class for 12 hours per week (180 contact hours / 15 weeks).</w:t>
      </w:r>
    </w:p>
    <w:p w14:paraId="427FF28B" w14:textId="4A3261EF" w:rsidR="00501A8E" w:rsidRPr="00CA501E" w:rsidRDefault="006E75D3">
      <w:pPr>
        <w:spacing w:after="112"/>
        <w:ind w:left="-5"/>
        <w:rPr>
          <w:sz w:val="24"/>
          <w:szCs w:val="24"/>
        </w:rPr>
      </w:pPr>
      <w:r w:rsidRPr="00CA501E">
        <w:rPr>
          <w:b/>
          <w:sz w:val="24"/>
          <w:szCs w:val="24"/>
        </w:rPr>
        <w:t xml:space="preserve">Recommendations: </w:t>
      </w:r>
    </w:p>
    <w:p w14:paraId="41889257" w14:textId="77777777" w:rsidR="00501A8E" w:rsidRPr="00CA501E" w:rsidRDefault="006E75D3">
      <w:pPr>
        <w:spacing w:after="0" w:line="259" w:lineRule="auto"/>
        <w:ind w:left="0" w:firstLine="0"/>
        <w:rPr>
          <w:sz w:val="24"/>
          <w:szCs w:val="24"/>
        </w:rPr>
      </w:pPr>
      <w:r w:rsidRPr="00CA501E">
        <w:rPr>
          <w:b/>
          <w:sz w:val="24"/>
          <w:szCs w:val="24"/>
        </w:rPr>
        <w:t xml:space="preserve"> </w:t>
      </w:r>
    </w:p>
    <w:p w14:paraId="2F62F743" w14:textId="2E37ADD3" w:rsidR="00501A8E" w:rsidRPr="00CA501E" w:rsidRDefault="00376539">
      <w:pPr>
        <w:numPr>
          <w:ilvl w:val="0"/>
          <w:numId w:val="1"/>
        </w:numPr>
        <w:spacing w:after="0"/>
        <w:ind w:hanging="560"/>
        <w:rPr>
          <w:sz w:val="24"/>
          <w:szCs w:val="24"/>
        </w:rPr>
      </w:pPr>
      <w:r w:rsidRPr="00CA501E">
        <w:rPr>
          <w:b/>
          <w:sz w:val="24"/>
          <w:szCs w:val="24"/>
        </w:rPr>
        <w:t xml:space="preserve">Insert </w:t>
      </w:r>
      <w:r w:rsidR="006E75D3" w:rsidRPr="00CA501E">
        <w:rPr>
          <w:b/>
          <w:sz w:val="24"/>
          <w:szCs w:val="24"/>
        </w:rPr>
        <w:t xml:space="preserve">definition of a one </w:t>
      </w:r>
      <w:r w:rsidRPr="00CA501E">
        <w:rPr>
          <w:b/>
          <w:sz w:val="24"/>
          <w:szCs w:val="24"/>
        </w:rPr>
        <w:t xml:space="preserve">credit </w:t>
      </w:r>
      <w:r w:rsidR="006E75D3" w:rsidRPr="00CA501E">
        <w:rPr>
          <w:b/>
          <w:sz w:val="24"/>
          <w:szCs w:val="24"/>
        </w:rPr>
        <w:t xml:space="preserve">unit </w:t>
      </w:r>
      <w:r w:rsidRPr="00CA501E">
        <w:rPr>
          <w:b/>
          <w:sz w:val="24"/>
          <w:szCs w:val="24"/>
        </w:rPr>
        <w:t xml:space="preserve">hour in course syllabus </w:t>
      </w:r>
    </w:p>
    <w:p w14:paraId="02B48F26" w14:textId="77777777" w:rsidR="00501A8E" w:rsidRPr="00CA501E" w:rsidRDefault="006E75D3">
      <w:pPr>
        <w:spacing w:after="0" w:line="259" w:lineRule="auto"/>
        <w:ind w:left="0" w:firstLine="0"/>
        <w:rPr>
          <w:sz w:val="24"/>
          <w:szCs w:val="24"/>
        </w:rPr>
      </w:pPr>
      <w:r w:rsidRPr="00CA501E">
        <w:rPr>
          <w:sz w:val="24"/>
          <w:szCs w:val="24"/>
        </w:rPr>
        <w:t xml:space="preserve"> </w:t>
      </w:r>
    </w:p>
    <w:p w14:paraId="63E4550F" w14:textId="234C660B" w:rsidR="00501A8E" w:rsidRPr="00CA501E" w:rsidRDefault="000E6F39">
      <w:pPr>
        <w:ind w:left="-5" w:right="277"/>
        <w:rPr>
          <w:color w:val="auto"/>
          <w:sz w:val="24"/>
          <w:szCs w:val="24"/>
        </w:rPr>
      </w:pPr>
      <w:r w:rsidRPr="00CA501E">
        <w:rPr>
          <w:color w:val="auto"/>
          <w:sz w:val="24"/>
          <w:szCs w:val="24"/>
        </w:rPr>
        <w:t>Faculty are encouraged to add a few sentences in their syllabi explaining realistic expectation of course work in units of time, remembering to include the tasks students are expected to accomplish outside of class and anticipated time it will take them</w:t>
      </w:r>
    </w:p>
    <w:p w14:paraId="499FF964" w14:textId="77777777" w:rsidR="00501A8E" w:rsidRPr="00CA501E" w:rsidRDefault="006E75D3">
      <w:pPr>
        <w:spacing w:after="0" w:line="259" w:lineRule="auto"/>
        <w:ind w:left="0" w:firstLine="0"/>
        <w:rPr>
          <w:sz w:val="24"/>
          <w:szCs w:val="24"/>
        </w:rPr>
      </w:pPr>
      <w:r w:rsidRPr="00CA501E">
        <w:rPr>
          <w:sz w:val="24"/>
          <w:szCs w:val="24"/>
        </w:rPr>
        <w:t xml:space="preserve"> </w:t>
      </w:r>
    </w:p>
    <w:p w14:paraId="192F531D" w14:textId="7CBD0CF0" w:rsidR="00501A8E" w:rsidRPr="00CA501E" w:rsidRDefault="006E75D3">
      <w:pPr>
        <w:spacing w:after="0"/>
        <w:ind w:left="-5"/>
        <w:rPr>
          <w:sz w:val="24"/>
          <w:szCs w:val="24"/>
        </w:rPr>
      </w:pPr>
      <w:r w:rsidRPr="00CA501E">
        <w:rPr>
          <w:b/>
          <w:sz w:val="24"/>
          <w:szCs w:val="24"/>
        </w:rPr>
        <w:t xml:space="preserve">Thus, ASRAC recommends </w:t>
      </w:r>
      <w:r w:rsidR="00376539" w:rsidRPr="00CA501E">
        <w:rPr>
          <w:b/>
          <w:sz w:val="24"/>
          <w:szCs w:val="24"/>
        </w:rPr>
        <w:t xml:space="preserve">inserting </w:t>
      </w:r>
      <w:r w:rsidR="002977DD" w:rsidRPr="00CA501E">
        <w:rPr>
          <w:b/>
          <w:sz w:val="24"/>
          <w:szCs w:val="24"/>
        </w:rPr>
        <w:t>an expectation of time expenditure per unit of credit</w:t>
      </w:r>
      <w:r w:rsidR="00656E9E" w:rsidRPr="00CA501E">
        <w:rPr>
          <w:b/>
          <w:sz w:val="24"/>
          <w:szCs w:val="24"/>
        </w:rPr>
        <w:t xml:space="preserve"> in course syllabus</w:t>
      </w:r>
      <w:r w:rsidR="002977DD" w:rsidRPr="00CA501E">
        <w:rPr>
          <w:b/>
          <w:sz w:val="24"/>
          <w:szCs w:val="24"/>
        </w:rPr>
        <w:t xml:space="preserve">. </w:t>
      </w:r>
    </w:p>
    <w:p w14:paraId="47943496" w14:textId="77777777" w:rsidR="00501A8E" w:rsidRPr="00CA501E" w:rsidRDefault="006E75D3">
      <w:pPr>
        <w:spacing w:after="0" w:line="259" w:lineRule="auto"/>
        <w:ind w:left="0" w:firstLine="0"/>
        <w:rPr>
          <w:sz w:val="24"/>
          <w:szCs w:val="24"/>
        </w:rPr>
      </w:pPr>
      <w:r w:rsidRPr="00CA501E">
        <w:rPr>
          <w:sz w:val="24"/>
          <w:szCs w:val="24"/>
        </w:rPr>
        <w:t xml:space="preserve"> </w:t>
      </w:r>
    </w:p>
    <w:p w14:paraId="1BB2290C" w14:textId="18E1D125" w:rsidR="00501A8E" w:rsidRPr="00CA501E" w:rsidRDefault="002977DD">
      <w:pPr>
        <w:numPr>
          <w:ilvl w:val="0"/>
          <w:numId w:val="1"/>
        </w:numPr>
        <w:spacing w:after="0"/>
        <w:ind w:hanging="560"/>
        <w:rPr>
          <w:sz w:val="24"/>
          <w:szCs w:val="24"/>
        </w:rPr>
      </w:pPr>
      <w:r w:rsidRPr="00CA501E">
        <w:rPr>
          <w:b/>
          <w:sz w:val="24"/>
          <w:szCs w:val="24"/>
        </w:rPr>
        <w:t xml:space="preserve">Rutgers Transcripts have unit of credit with expected time posted. </w:t>
      </w:r>
    </w:p>
    <w:p w14:paraId="1CDD80F0" w14:textId="52B6E222" w:rsidR="00501A8E" w:rsidRPr="00CA501E" w:rsidRDefault="002977DD">
      <w:pPr>
        <w:spacing w:after="0" w:line="259" w:lineRule="auto"/>
        <w:ind w:left="0" w:firstLine="0"/>
        <w:rPr>
          <w:sz w:val="24"/>
          <w:szCs w:val="24"/>
        </w:rPr>
      </w:pPr>
      <w:r w:rsidRPr="00CA501E">
        <w:rPr>
          <w:color w:val="202124"/>
          <w:sz w:val="24"/>
          <w:szCs w:val="24"/>
          <w:shd w:val="clear" w:color="auto" w:fill="FFFFFF"/>
        </w:rPr>
        <w:t>Units of credit </w:t>
      </w:r>
      <w:r w:rsidRPr="00CA501E">
        <w:rPr>
          <w:b/>
          <w:bCs/>
          <w:color w:val="202124"/>
          <w:sz w:val="24"/>
          <w:szCs w:val="24"/>
          <w:shd w:val="clear" w:color="auto" w:fill="FFFFFF"/>
        </w:rPr>
        <w:t>reflect the time invested in each course</w:t>
      </w:r>
      <w:r w:rsidRPr="00CA501E">
        <w:rPr>
          <w:color w:val="202124"/>
          <w:sz w:val="24"/>
          <w:szCs w:val="24"/>
          <w:shd w:val="clear" w:color="auto" w:fill="FFFFFF"/>
        </w:rPr>
        <w:t xml:space="preserve">. Typically, one unit is the equivalent of what a student would learn in one academic semester (or 15 weeks). This is posted on each Rutgers transcript. </w:t>
      </w:r>
    </w:p>
    <w:p w14:paraId="65E9D3E5" w14:textId="7FA440BF" w:rsidR="00501A8E" w:rsidRPr="00CA501E" w:rsidRDefault="00501A8E">
      <w:pPr>
        <w:spacing w:after="0" w:line="259" w:lineRule="auto"/>
        <w:ind w:left="0" w:firstLine="0"/>
        <w:rPr>
          <w:sz w:val="24"/>
          <w:szCs w:val="24"/>
        </w:rPr>
      </w:pPr>
    </w:p>
    <w:p w14:paraId="7526F208" w14:textId="793BF974" w:rsidR="00D06A30" w:rsidRPr="00CA501E" w:rsidRDefault="006E75D3" w:rsidP="00D06A30">
      <w:pPr>
        <w:spacing w:after="0"/>
        <w:ind w:left="-5"/>
        <w:rPr>
          <w:sz w:val="24"/>
          <w:szCs w:val="24"/>
        </w:rPr>
      </w:pPr>
      <w:r w:rsidRPr="00CA501E">
        <w:rPr>
          <w:b/>
          <w:sz w:val="24"/>
          <w:szCs w:val="24"/>
        </w:rPr>
        <w:t xml:space="preserve">Thus, ASRAC recommends linking the </w:t>
      </w:r>
      <w:r w:rsidR="00D06A30" w:rsidRPr="00CA501E">
        <w:rPr>
          <w:b/>
          <w:sz w:val="24"/>
          <w:szCs w:val="24"/>
        </w:rPr>
        <w:t>definition of a</w:t>
      </w:r>
      <w:r w:rsidRPr="00CA501E">
        <w:rPr>
          <w:b/>
          <w:sz w:val="24"/>
          <w:szCs w:val="24"/>
        </w:rPr>
        <w:t xml:space="preserve"> unit </w:t>
      </w:r>
      <w:r w:rsidR="00D06A30" w:rsidRPr="00CA501E">
        <w:rPr>
          <w:b/>
          <w:sz w:val="24"/>
          <w:szCs w:val="24"/>
        </w:rPr>
        <w:t>of credit with specific units on minutes with course outline and syllabus. This will provide students with an expectation of the</w:t>
      </w:r>
      <w:r w:rsidRPr="00CA501E">
        <w:rPr>
          <w:b/>
          <w:sz w:val="24"/>
          <w:szCs w:val="24"/>
        </w:rPr>
        <w:t xml:space="preserve"> students registered in the unit’s courses.  </w:t>
      </w:r>
    </w:p>
    <w:p w14:paraId="0AD65D33" w14:textId="6BB60FBB" w:rsidR="00501A8E" w:rsidRPr="00D06A30" w:rsidRDefault="00501A8E">
      <w:pPr>
        <w:spacing w:after="0" w:line="259" w:lineRule="auto"/>
        <w:ind w:left="0" w:firstLine="0"/>
        <w:rPr>
          <w:sz w:val="24"/>
          <w:szCs w:val="24"/>
        </w:rPr>
      </w:pPr>
    </w:p>
    <w:p w14:paraId="390D6CC8" w14:textId="3ACE11E1" w:rsidR="00501A8E" w:rsidRPr="00D06A30" w:rsidRDefault="00501A8E">
      <w:pPr>
        <w:spacing w:after="0" w:line="259" w:lineRule="auto"/>
        <w:ind w:left="0" w:firstLine="0"/>
        <w:rPr>
          <w:sz w:val="24"/>
          <w:szCs w:val="24"/>
        </w:rPr>
      </w:pPr>
    </w:p>
    <w:p w14:paraId="2697935E" w14:textId="0E90AABA" w:rsidR="00501A8E" w:rsidRDefault="00501A8E">
      <w:pPr>
        <w:spacing w:after="0" w:line="259" w:lineRule="auto"/>
        <w:ind w:left="0" w:right="7057" w:firstLine="0"/>
      </w:pPr>
    </w:p>
    <w:p w14:paraId="1FFD4289" w14:textId="77777777" w:rsidR="00501A8E" w:rsidRDefault="006E75D3">
      <w:pPr>
        <w:tabs>
          <w:tab w:val="center" w:pos="2202"/>
        </w:tabs>
        <w:spacing w:after="0" w:line="259" w:lineRule="auto"/>
        <w:ind w:left="0" w:firstLine="0"/>
      </w:pPr>
      <w:r>
        <w:rPr>
          <w:sz w:val="28"/>
        </w:rPr>
        <w:t xml:space="preserve"> </w:t>
      </w:r>
      <w:r>
        <w:rPr>
          <w:sz w:val="28"/>
        </w:rPr>
        <w:tab/>
      </w:r>
      <w:r>
        <w:rPr>
          <w:rFonts w:ascii="Calibri" w:eastAsia="Calibri" w:hAnsi="Calibri" w:cs="Calibri"/>
          <w:noProof/>
          <w:sz w:val="22"/>
        </w:rPr>
        <mc:AlternateContent>
          <mc:Choice Requires="wpg">
            <w:drawing>
              <wp:inline distT="0" distB="0" distL="0" distR="0" wp14:anchorId="2E93EC87" wp14:editId="7BE5CEEE">
                <wp:extent cx="1412789" cy="389859"/>
                <wp:effectExtent l="0" t="0" r="0" b="0"/>
                <wp:docPr id="3783" name="Group 3783"/>
                <wp:cNvGraphicFramePr/>
                <a:graphic xmlns:a="http://schemas.openxmlformats.org/drawingml/2006/main">
                  <a:graphicData uri="http://schemas.microsoft.com/office/word/2010/wordprocessingGroup">
                    <wpg:wgp>
                      <wpg:cNvGrpSpPr/>
                      <wpg:grpSpPr>
                        <a:xfrm>
                          <a:off x="0" y="0"/>
                          <a:ext cx="1412789" cy="389859"/>
                          <a:chOff x="0" y="0"/>
                          <a:chExt cx="1412789" cy="389859"/>
                        </a:xfrm>
                      </wpg:grpSpPr>
                      <wps:wsp>
                        <wps:cNvPr id="548" name="Shape 548"/>
                        <wps:cNvSpPr/>
                        <wps:spPr>
                          <a:xfrm>
                            <a:off x="143297" y="302511"/>
                            <a:ext cx="53510" cy="85005"/>
                          </a:xfrm>
                          <a:custGeom>
                            <a:avLst/>
                            <a:gdLst/>
                            <a:ahLst/>
                            <a:cxnLst/>
                            <a:rect l="0" t="0" r="0" b="0"/>
                            <a:pathLst>
                              <a:path w="53510" h="85005">
                                <a:moveTo>
                                  <a:pt x="53510" y="0"/>
                                </a:moveTo>
                                <a:lnTo>
                                  <a:pt x="53510" y="19882"/>
                                </a:lnTo>
                                <a:lnTo>
                                  <a:pt x="53214" y="20124"/>
                                </a:lnTo>
                                <a:cubicBezTo>
                                  <a:pt x="35029" y="36479"/>
                                  <a:pt x="25657" y="48681"/>
                                  <a:pt x="31278" y="48681"/>
                                </a:cubicBezTo>
                                <a:cubicBezTo>
                                  <a:pt x="33488" y="48681"/>
                                  <a:pt x="39386" y="44648"/>
                                  <a:pt x="46448" y="38704"/>
                                </a:cubicBezTo>
                                <a:lnTo>
                                  <a:pt x="53510" y="31871"/>
                                </a:lnTo>
                                <a:lnTo>
                                  <a:pt x="53510" y="53613"/>
                                </a:lnTo>
                                <a:lnTo>
                                  <a:pt x="51018" y="55930"/>
                                </a:lnTo>
                                <a:cubicBezTo>
                                  <a:pt x="18724" y="84152"/>
                                  <a:pt x="6651" y="85005"/>
                                  <a:pt x="1809" y="59407"/>
                                </a:cubicBezTo>
                                <a:cubicBezTo>
                                  <a:pt x="0" y="49847"/>
                                  <a:pt x="1797" y="47354"/>
                                  <a:pt x="29789" y="20594"/>
                                </a:cubicBezTo>
                                <a:lnTo>
                                  <a:pt x="535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56593" y="216901"/>
                            <a:ext cx="140215" cy="171304"/>
                          </a:xfrm>
                          <a:custGeom>
                            <a:avLst/>
                            <a:gdLst/>
                            <a:ahLst/>
                            <a:cxnLst/>
                            <a:rect l="0" t="0" r="0" b="0"/>
                            <a:pathLst>
                              <a:path w="140215" h="171304">
                                <a:moveTo>
                                  <a:pt x="140215" y="0"/>
                                </a:moveTo>
                                <a:lnTo>
                                  <a:pt x="140215" y="31822"/>
                                </a:lnTo>
                                <a:lnTo>
                                  <a:pt x="120735" y="48778"/>
                                </a:lnTo>
                                <a:cubicBezTo>
                                  <a:pt x="108349" y="59949"/>
                                  <a:pt x="95467" y="71937"/>
                                  <a:pt x="81724" y="85047"/>
                                </a:cubicBezTo>
                                <a:cubicBezTo>
                                  <a:pt x="53237" y="112225"/>
                                  <a:pt x="29486" y="135751"/>
                                  <a:pt x="28946" y="137326"/>
                                </a:cubicBezTo>
                                <a:cubicBezTo>
                                  <a:pt x="26725" y="143794"/>
                                  <a:pt x="41786" y="144003"/>
                                  <a:pt x="56029" y="137703"/>
                                </a:cubicBezTo>
                                <a:cubicBezTo>
                                  <a:pt x="74433" y="129561"/>
                                  <a:pt x="80689" y="129283"/>
                                  <a:pt x="79267" y="136666"/>
                                </a:cubicBezTo>
                                <a:cubicBezTo>
                                  <a:pt x="77951" y="143496"/>
                                  <a:pt x="39728" y="169591"/>
                                  <a:pt x="30283" y="170107"/>
                                </a:cubicBezTo>
                                <a:cubicBezTo>
                                  <a:pt x="8336" y="171304"/>
                                  <a:pt x="1229" y="166170"/>
                                  <a:pt x="3707" y="150904"/>
                                </a:cubicBezTo>
                                <a:cubicBezTo>
                                  <a:pt x="4695" y="144814"/>
                                  <a:pt x="4136" y="137276"/>
                                  <a:pt x="2466" y="134154"/>
                                </a:cubicBezTo>
                                <a:cubicBezTo>
                                  <a:pt x="0" y="129547"/>
                                  <a:pt x="541" y="128770"/>
                                  <a:pt x="5340" y="130025"/>
                                </a:cubicBezTo>
                                <a:cubicBezTo>
                                  <a:pt x="8592" y="130875"/>
                                  <a:pt x="13978" y="136895"/>
                                  <a:pt x="17309" y="143404"/>
                                </a:cubicBezTo>
                                <a:lnTo>
                                  <a:pt x="23365" y="155235"/>
                                </a:lnTo>
                                <a:lnTo>
                                  <a:pt x="25035" y="136878"/>
                                </a:lnTo>
                                <a:cubicBezTo>
                                  <a:pt x="26673" y="118890"/>
                                  <a:pt x="27319" y="117866"/>
                                  <a:pt x="57318" y="85742"/>
                                </a:cubicBezTo>
                                <a:cubicBezTo>
                                  <a:pt x="74153" y="67712"/>
                                  <a:pt x="89191" y="50598"/>
                                  <a:pt x="90734" y="47709"/>
                                </a:cubicBezTo>
                                <a:cubicBezTo>
                                  <a:pt x="93547" y="42444"/>
                                  <a:pt x="113240" y="23691"/>
                                  <a:pt x="137023" y="2724"/>
                                </a:cubicBezTo>
                                <a:lnTo>
                                  <a:pt x="1402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Shape 550"/>
                        <wps:cNvSpPr/>
                        <wps:spPr>
                          <a:xfrm>
                            <a:off x="0" y="147539"/>
                            <a:ext cx="196807" cy="242320"/>
                          </a:xfrm>
                          <a:custGeom>
                            <a:avLst/>
                            <a:gdLst/>
                            <a:ahLst/>
                            <a:cxnLst/>
                            <a:rect l="0" t="0" r="0" b="0"/>
                            <a:pathLst>
                              <a:path w="196807" h="242320">
                                <a:moveTo>
                                  <a:pt x="196807" y="0"/>
                                </a:moveTo>
                                <a:lnTo>
                                  <a:pt x="196807" y="37237"/>
                                </a:lnTo>
                                <a:lnTo>
                                  <a:pt x="165234" y="69492"/>
                                </a:lnTo>
                                <a:cubicBezTo>
                                  <a:pt x="112624" y="123645"/>
                                  <a:pt x="54660" y="184352"/>
                                  <a:pt x="52400" y="188008"/>
                                </a:cubicBezTo>
                                <a:cubicBezTo>
                                  <a:pt x="51020" y="190241"/>
                                  <a:pt x="50537" y="193112"/>
                                  <a:pt x="51327" y="194391"/>
                                </a:cubicBezTo>
                                <a:cubicBezTo>
                                  <a:pt x="54949" y="200252"/>
                                  <a:pt x="25266" y="242320"/>
                                  <a:pt x="17506" y="242320"/>
                                </a:cubicBezTo>
                                <a:cubicBezTo>
                                  <a:pt x="1488" y="242320"/>
                                  <a:pt x="0" y="222248"/>
                                  <a:pt x="14827" y="206185"/>
                                </a:cubicBezTo>
                                <a:cubicBezTo>
                                  <a:pt x="20587" y="199945"/>
                                  <a:pt x="38349" y="179904"/>
                                  <a:pt x="54299" y="161648"/>
                                </a:cubicBezTo>
                                <a:cubicBezTo>
                                  <a:pt x="70249" y="143392"/>
                                  <a:pt x="93449" y="117212"/>
                                  <a:pt x="105855" y="103470"/>
                                </a:cubicBezTo>
                                <a:cubicBezTo>
                                  <a:pt x="135693" y="70415"/>
                                  <a:pt x="155357" y="47317"/>
                                  <a:pt x="165700" y="33171"/>
                                </a:cubicBezTo>
                                <a:cubicBezTo>
                                  <a:pt x="170353" y="26806"/>
                                  <a:pt x="184045" y="12174"/>
                                  <a:pt x="196124" y="654"/>
                                </a:cubicBezTo>
                                <a:lnTo>
                                  <a:pt x="1968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Shape 551"/>
                        <wps:cNvSpPr/>
                        <wps:spPr>
                          <a:xfrm>
                            <a:off x="196807" y="274300"/>
                            <a:ext cx="78284" cy="81824"/>
                          </a:xfrm>
                          <a:custGeom>
                            <a:avLst/>
                            <a:gdLst/>
                            <a:ahLst/>
                            <a:cxnLst/>
                            <a:rect l="0" t="0" r="0" b="0"/>
                            <a:pathLst>
                              <a:path w="78284" h="81824">
                                <a:moveTo>
                                  <a:pt x="49347" y="520"/>
                                </a:moveTo>
                                <a:cubicBezTo>
                                  <a:pt x="55000" y="0"/>
                                  <a:pt x="59570" y="2086"/>
                                  <a:pt x="66920" y="6421"/>
                                </a:cubicBezTo>
                                <a:cubicBezTo>
                                  <a:pt x="75365" y="11405"/>
                                  <a:pt x="78284" y="15155"/>
                                  <a:pt x="77576" y="20116"/>
                                </a:cubicBezTo>
                                <a:cubicBezTo>
                                  <a:pt x="76802" y="25539"/>
                                  <a:pt x="73942" y="27184"/>
                                  <a:pt x="63712" y="28092"/>
                                </a:cubicBezTo>
                                <a:cubicBezTo>
                                  <a:pt x="52814" y="29060"/>
                                  <a:pt x="48628" y="31797"/>
                                  <a:pt x="36610" y="45814"/>
                                </a:cubicBezTo>
                                <a:cubicBezTo>
                                  <a:pt x="32702" y="50373"/>
                                  <a:pt x="26348" y="56964"/>
                                  <a:pt x="19261" y="63911"/>
                                </a:cubicBezTo>
                                <a:lnTo>
                                  <a:pt x="0" y="81824"/>
                                </a:lnTo>
                                <a:lnTo>
                                  <a:pt x="0" y="60082"/>
                                </a:lnTo>
                                <a:lnTo>
                                  <a:pt x="15096" y="45475"/>
                                </a:lnTo>
                                <a:cubicBezTo>
                                  <a:pt x="23784" y="35811"/>
                                  <a:pt x="25576" y="31454"/>
                                  <a:pt x="22376" y="32048"/>
                                </a:cubicBezTo>
                                <a:cubicBezTo>
                                  <a:pt x="20776" y="32346"/>
                                  <a:pt x="17928" y="33881"/>
                                  <a:pt x="14070" y="36610"/>
                                </a:cubicBezTo>
                                <a:lnTo>
                                  <a:pt x="0" y="48093"/>
                                </a:lnTo>
                                <a:lnTo>
                                  <a:pt x="0" y="28211"/>
                                </a:lnTo>
                                <a:lnTo>
                                  <a:pt x="3118" y="25505"/>
                                </a:lnTo>
                                <a:cubicBezTo>
                                  <a:pt x="11843" y="18641"/>
                                  <a:pt x="19790" y="13119"/>
                                  <a:pt x="25285" y="10253"/>
                                </a:cubicBezTo>
                                <a:cubicBezTo>
                                  <a:pt x="36961" y="4166"/>
                                  <a:pt x="43695" y="1040"/>
                                  <a:pt x="49347" y="52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277001" y="259579"/>
                            <a:ext cx="87441" cy="115715"/>
                          </a:xfrm>
                          <a:custGeom>
                            <a:avLst/>
                            <a:gdLst/>
                            <a:ahLst/>
                            <a:cxnLst/>
                            <a:rect l="0" t="0" r="0" b="0"/>
                            <a:pathLst>
                              <a:path w="87441" h="115715">
                                <a:moveTo>
                                  <a:pt x="87441" y="0"/>
                                </a:moveTo>
                                <a:lnTo>
                                  <a:pt x="87441" y="44181"/>
                                </a:lnTo>
                                <a:lnTo>
                                  <a:pt x="84367" y="40113"/>
                                </a:lnTo>
                                <a:cubicBezTo>
                                  <a:pt x="82606" y="38231"/>
                                  <a:pt x="81071" y="37059"/>
                                  <a:pt x="80184" y="37049"/>
                                </a:cubicBezTo>
                                <a:cubicBezTo>
                                  <a:pt x="70640" y="36947"/>
                                  <a:pt x="18801" y="86138"/>
                                  <a:pt x="22368" y="91910"/>
                                </a:cubicBezTo>
                                <a:cubicBezTo>
                                  <a:pt x="23452" y="93663"/>
                                  <a:pt x="27418" y="94119"/>
                                  <a:pt x="31184" y="92924"/>
                                </a:cubicBezTo>
                                <a:cubicBezTo>
                                  <a:pt x="34949" y="91729"/>
                                  <a:pt x="46064" y="89647"/>
                                  <a:pt x="55885" y="88297"/>
                                </a:cubicBezTo>
                                <a:cubicBezTo>
                                  <a:pt x="66939" y="86777"/>
                                  <a:pt x="76201" y="85363"/>
                                  <a:pt x="84044" y="83949"/>
                                </a:cubicBezTo>
                                <a:lnTo>
                                  <a:pt x="87441" y="83198"/>
                                </a:lnTo>
                                <a:lnTo>
                                  <a:pt x="87441" y="98954"/>
                                </a:lnTo>
                                <a:lnTo>
                                  <a:pt x="85080" y="99268"/>
                                </a:lnTo>
                                <a:cubicBezTo>
                                  <a:pt x="77885" y="102146"/>
                                  <a:pt x="66486" y="104501"/>
                                  <a:pt x="59748" y="104501"/>
                                </a:cubicBezTo>
                                <a:cubicBezTo>
                                  <a:pt x="53011" y="104501"/>
                                  <a:pt x="40813" y="106780"/>
                                  <a:pt x="32642" y="109563"/>
                                </a:cubicBezTo>
                                <a:cubicBezTo>
                                  <a:pt x="14591" y="115715"/>
                                  <a:pt x="5994" y="112366"/>
                                  <a:pt x="2828" y="97953"/>
                                </a:cubicBezTo>
                                <a:cubicBezTo>
                                  <a:pt x="0" y="85071"/>
                                  <a:pt x="4876" y="77981"/>
                                  <a:pt x="34082" y="52502"/>
                                </a:cubicBezTo>
                                <a:cubicBezTo>
                                  <a:pt x="48832" y="39635"/>
                                  <a:pt x="63782" y="25282"/>
                                  <a:pt x="78168" y="10367"/>
                                </a:cubicBezTo>
                                <a:lnTo>
                                  <a:pt x="87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196807" y="70954"/>
                            <a:ext cx="131574" cy="177769"/>
                          </a:xfrm>
                          <a:custGeom>
                            <a:avLst/>
                            <a:gdLst/>
                            <a:ahLst/>
                            <a:cxnLst/>
                            <a:rect l="0" t="0" r="0" b="0"/>
                            <a:pathLst>
                              <a:path w="131574" h="177769">
                                <a:moveTo>
                                  <a:pt x="102487" y="726"/>
                                </a:moveTo>
                                <a:cubicBezTo>
                                  <a:pt x="107040" y="0"/>
                                  <a:pt x="110162" y="1200"/>
                                  <a:pt x="113656" y="4038"/>
                                </a:cubicBezTo>
                                <a:cubicBezTo>
                                  <a:pt x="123995" y="12433"/>
                                  <a:pt x="126932" y="19443"/>
                                  <a:pt x="128742" y="40041"/>
                                </a:cubicBezTo>
                                <a:cubicBezTo>
                                  <a:pt x="131574" y="72266"/>
                                  <a:pt x="126339" y="81095"/>
                                  <a:pt x="88422" y="108026"/>
                                </a:cubicBezTo>
                                <a:cubicBezTo>
                                  <a:pt x="63053" y="126045"/>
                                  <a:pt x="40068" y="143677"/>
                                  <a:pt x="16553" y="163359"/>
                                </a:cubicBezTo>
                                <a:lnTo>
                                  <a:pt x="0" y="177769"/>
                                </a:lnTo>
                                <a:lnTo>
                                  <a:pt x="0" y="145947"/>
                                </a:lnTo>
                                <a:lnTo>
                                  <a:pt x="33954" y="116968"/>
                                </a:lnTo>
                                <a:cubicBezTo>
                                  <a:pt x="46293" y="106786"/>
                                  <a:pt x="58056" y="97460"/>
                                  <a:pt x="67645" y="90399"/>
                                </a:cubicBezTo>
                                <a:cubicBezTo>
                                  <a:pt x="106435" y="61833"/>
                                  <a:pt x="112734" y="54320"/>
                                  <a:pt x="109915" y="39979"/>
                                </a:cubicBezTo>
                                <a:cubicBezTo>
                                  <a:pt x="105735" y="18726"/>
                                  <a:pt x="76027" y="36786"/>
                                  <a:pt x="16991" y="96464"/>
                                </a:cubicBezTo>
                                <a:lnTo>
                                  <a:pt x="0" y="113822"/>
                                </a:lnTo>
                                <a:lnTo>
                                  <a:pt x="0" y="76585"/>
                                </a:lnTo>
                                <a:lnTo>
                                  <a:pt x="16801" y="60514"/>
                                </a:lnTo>
                                <a:cubicBezTo>
                                  <a:pt x="22000" y="55525"/>
                                  <a:pt x="26150" y="51524"/>
                                  <a:pt x="27997" y="49713"/>
                                </a:cubicBezTo>
                                <a:cubicBezTo>
                                  <a:pt x="42420" y="35577"/>
                                  <a:pt x="67066" y="17230"/>
                                  <a:pt x="82733" y="8964"/>
                                </a:cubicBezTo>
                                <a:cubicBezTo>
                                  <a:pt x="91950" y="4102"/>
                                  <a:pt x="97934" y="1451"/>
                                  <a:pt x="102487" y="7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 name="Shape 554"/>
                        <wps:cNvSpPr/>
                        <wps:spPr>
                          <a:xfrm>
                            <a:off x="364442" y="135305"/>
                            <a:ext cx="158243" cy="227584"/>
                          </a:xfrm>
                          <a:custGeom>
                            <a:avLst/>
                            <a:gdLst/>
                            <a:ahLst/>
                            <a:cxnLst/>
                            <a:rect l="0" t="0" r="0" b="0"/>
                            <a:pathLst>
                              <a:path w="158243" h="227584">
                                <a:moveTo>
                                  <a:pt x="91963" y="0"/>
                                </a:moveTo>
                                <a:cubicBezTo>
                                  <a:pt x="98152" y="0"/>
                                  <a:pt x="107131" y="10565"/>
                                  <a:pt x="107131" y="17846"/>
                                </a:cubicBezTo>
                                <a:cubicBezTo>
                                  <a:pt x="107131" y="29949"/>
                                  <a:pt x="58618" y="96980"/>
                                  <a:pt x="24013" y="132692"/>
                                </a:cubicBezTo>
                                <a:cubicBezTo>
                                  <a:pt x="6790" y="150467"/>
                                  <a:pt x="6393" y="151279"/>
                                  <a:pt x="10329" y="160779"/>
                                </a:cubicBezTo>
                                <a:cubicBezTo>
                                  <a:pt x="18235" y="179865"/>
                                  <a:pt x="21706" y="179775"/>
                                  <a:pt x="42502" y="159938"/>
                                </a:cubicBezTo>
                                <a:cubicBezTo>
                                  <a:pt x="61683" y="141643"/>
                                  <a:pt x="72617" y="137551"/>
                                  <a:pt x="80710" y="145643"/>
                                </a:cubicBezTo>
                                <a:cubicBezTo>
                                  <a:pt x="85743" y="150676"/>
                                  <a:pt x="85658" y="161944"/>
                                  <a:pt x="80549" y="167133"/>
                                </a:cubicBezTo>
                                <a:cubicBezTo>
                                  <a:pt x="77316" y="170416"/>
                                  <a:pt x="78334" y="172794"/>
                                  <a:pt x="85697" y="179173"/>
                                </a:cubicBezTo>
                                <a:cubicBezTo>
                                  <a:pt x="96195" y="188265"/>
                                  <a:pt x="100315" y="187696"/>
                                  <a:pt x="125067" y="173740"/>
                                </a:cubicBezTo>
                                <a:cubicBezTo>
                                  <a:pt x="145205" y="162386"/>
                                  <a:pt x="149888" y="156982"/>
                                  <a:pt x="155560" y="138554"/>
                                </a:cubicBezTo>
                                <a:lnTo>
                                  <a:pt x="158243" y="130694"/>
                                </a:lnTo>
                                <a:lnTo>
                                  <a:pt x="158243" y="167703"/>
                                </a:lnTo>
                                <a:lnTo>
                                  <a:pt x="154296" y="172573"/>
                                </a:lnTo>
                                <a:cubicBezTo>
                                  <a:pt x="147036" y="180732"/>
                                  <a:pt x="144016" y="186863"/>
                                  <a:pt x="145138" y="191159"/>
                                </a:cubicBezTo>
                                <a:cubicBezTo>
                                  <a:pt x="145886" y="194015"/>
                                  <a:pt x="146642" y="195257"/>
                                  <a:pt x="148591" y="194306"/>
                                </a:cubicBezTo>
                                <a:lnTo>
                                  <a:pt x="158243" y="185196"/>
                                </a:lnTo>
                                <a:lnTo>
                                  <a:pt x="158243" y="212681"/>
                                </a:lnTo>
                                <a:lnTo>
                                  <a:pt x="157730" y="213324"/>
                                </a:lnTo>
                                <a:cubicBezTo>
                                  <a:pt x="153338" y="218427"/>
                                  <a:pt x="149427" y="222509"/>
                                  <a:pt x="146707" y="224624"/>
                                </a:cubicBezTo>
                                <a:cubicBezTo>
                                  <a:pt x="143082" y="227440"/>
                                  <a:pt x="139926" y="227584"/>
                                  <a:pt x="135363" y="225142"/>
                                </a:cubicBezTo>
                                <a:cubicBezTo>
                                  <a:pt x="128985" y="221729"/>
                                  <a:pt x="128818" y="215664"/>
                                  <a:pt x="134595" y="197359"/>
                                </a:cubicBezTo>
                                <a:cubicBezTo>
                                  <a:pt x="138016" y="186518"/>
                                  <a:pt x="126072" y="187821"/>
                                  <a:pt x="112457" y="199776"/>
                                </a:cubicBezTo>
                                <a:cubicBezTo>
                                  <a:pt x="98279" y="212225"/>
                                  <a:pt x="89403" y="212225"/>
                                  <a:pt x="82965" y="199776"/>
                                </a:cubicBezTo>
                                <a:cubicBezTo>
                                  <a:pt x="75627" y="185586"/>
                                  <a:pt x="66637" y="187279"/>
                                  <a:pt x="49215" y="206130"/>
                                </a:cubicBezTo>
                                <a:cubicBezTo>
                                  <a:pt x="35413" y="221065"/>
                                  <a:pt x="33606" y="222021"/>
                                  <a:pt x="22565" y="220230"/>
                                </a:cubicBezTo>
                                <a:lnTo>
                                  <a:pt x="0" y="223228"/>
                                </a:lnTo>
                                <a:lnTo>
                                  <a:pt x="0" y="207472"/>
                                </a:lnTo>
                                <a:lnTo>
                                  <a:pt x="16257" y="203876"/>
                                </a:lnTo>
                                <a:cubicBezTo>
                                  <a:pt x="27024" y="200836"/>
                                  <a:pt x="33623" y="197372"/>
                                  <a:pt x="39056" y="192637"/>
                                </a:cubicBezTo>
                                <a:cubicBezTo>
                                  <a:pt x="45034" y="187428"/>
                                  <a:pt x="53372" y="181595"/>
                                  <a:pt x="57584" y="179676"/>
                                </a:cubicBezTo>
                                <a:cubicBezTo>
                                  <a:pt x="65033" y="176282"/>
                                  <a:pt x="67380" y="170766"/>
                                  <a:pt x="63169" y="166553"/>
                                </a:cubicBezTo>
                                <a:cubicBezTo>
                                  <a:pt x="62027" y="165412"/>
                                  <a:pt x="56092" y="168870"/>
                                  <a:pt x="49980" y="174236"/>
                                </a:cubicBezTo>
                                <a:cubicBezTo>
                                  <a:pt x="40471" y="182584"/>
                                  <a:pt x="36707" y="183854"/>
                                  <a:pt x="23907" y="183023"/>
                                </a:cubicBezTo>
                                <a:cubicBezTo>
                                  <a:pt x="11050" y="182190"/>
                                  <a:pt x="8033" y="180599"/>
                                  <a:pt x="2456" y="171705"/>
                                </a:cubicBezTo>
                                <a:lnTo>
                                  <a:pt x="0" y="168455"/>
                                </a:lnTo>
                                <a:lnTo>
                                  <a:pt x="0" y="124274"/>
                                </a:lnTo>
                                <a:lnTo>
                                  <a:pt x="31432" y="89133"/>
                                </a:lnTo>
                                <a:cubicBezTo>
                                  <a:pt x="56423" y="58901"/>
                                  <a:pt x="76105" y="30118"/>
                                  <a:pt x="84366" y="10174"/>
                                </a:cubicBezTo>
                                <a:cubicBezTo>
                                  <a:pt x="86684" y="4578"/>
                                  <a:pt x="90103" y="0"/>
                                  <a:pt x="919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 name="Shape 555"/>
                        <wps:cNvSpPr/>
                        <wps:spPr>
                          <a:xfrm>
                            <a:off x="594403" y="192303"/>
                            <a:ext cx="150081" cy="181445"/>
                          </a:xfrm>
                          <a:custGeom>
                            <a:avLst/>
                            <a:gdLst/>
                            <a:ahLst/>
                            <a:cxnLst/>
                            <a:rect l="0" t="0" r="0" b="0"/>
                            <a:pathLst>
                              <a:path w="150081" h="181445">
                                <a:moveTo>
                                  <a:pt x="150081" y="0"/>
                                </a:moveTo>
                                <a:lnTo>
                                  <a:pt x="150081" y="33613"/>
                                </a:lnTo>
                                <a:lnTo>
                                  <a:pt x="147983" y="35814"/>
                                </a:lnTo>
                                <a:cubicBezTo>
                                  <a:pt x="138746" y="46482"/>
                                  <a:pt x="136695" y="51799"/>
                                  <a:pt x="140908" y="54158"/>
                                </a:cubicBezTo>
                                <a:lnTo>
                                  <a:pt x="150081" y="55521"/>
                                </a:lnTo>
                                <a:lnTo>
                                  <a:pt x="150081" y="68814"/>
                                </a:lnTo>
                                <a:lnTo>
                                  <a:pt x="149051" y="68668"/>
                                </a:lnTo>
                                <a:cubicBezTo>
                                  <a:pt x="142060" y="68668"/>
                                  <a:pt x="141266" y="69469"/>
                                  <a:pt x="144454" y="73309"/>
                                </a:cubicBezTo>
                                <a:lnTo>
                                  <a:pt x="150081" y="75320"/>
                                </a:lnTo>
                                <a:lnTo>
                                  <a:pt x="150081" y="134791"/>
                                </a:lnTo>
                                <a:lnTo>
                                  <a:pt x="139565" y="139075"/>
                                </a:lnTo>
                                <a:cubicBezTo>
                                  <a:pt x="136857" y="139519"/>
                                  <a:pt x="134763" y="138994"/>
                                  <a:pt x="132565" y="137618"/>
                                </a:cubicBezTo>
                                <a:cubicBezTo>
                                  <a:pt x="123312" y="131832"/>
                                  <a:pt x="123699" y="113783"/>
                                  <a:pt x="133383" y="99513"/>
                                </a:cubicBezTo>
                                <a:cubicBezTo>
                                  <a:pt x="143327" y="84859"/>
                                  <a:pt x="140909" y="80697"/>
                                  <a:pt x="123286" y="82142"/>
                                </a:cubicBezTo>
                                <a:cubicBezTo>
                                  <a:pt x="113975" y="82905"/>
                                  <a:pt x="109967" y="85020"/>
                                  <a:pt x="107598" y="90418"/>
                                </a:cubicBezTo>
                                <a:cubicBezTo>
                                  <a:pt x="105849" y="94405"/>
                                  <a:pt x="103358" y="97668"/>
                                  <a:pt x="102061" y="97668"/>
                                </a:cubicBezTo>
                                <a:cubicBezTo>
                                  <a:pt x="100766" y="97668"/>
                                  <a:pt x="93830" y="105621"/>
                                  <a:pt x="86648" y="115340"/>
                                </a:cubicBezTo>
                                <a:cubicBezTo>
                                  <a:pt x="79468" y="125061"/>
                                  <a:pt x="69272" y="135249"/>
                                  <a:pt x="63991" y="137979"/>
                                </a:cubicBezTo>
                                <a:cubicBezTo>
                                  <a:pt x="58711" y="140710"/>
                                  <a:pt x="54390" y="145536"/>
                                  <a:pt x="54390" y="148703"/>
                                </a:cubicBezTo>
                                <a:cubicBezTo>
                                  <a:pt x="54390" y="158755"/>
                                  <a:pt x="26068" y="181445"/>
                                  <a:pt x="13520" y="181445"/>
                                </a:cubicBezTo>
                                <a:cubicBezTo>
                                  <a:pt x="7859" y="181445"/>
                                  <a:pt x="5577" y="178735"/>
                                  <a:pt x="2917" y="168857"/>
                                </a:cubicBezTo>
                                <a:cubicBezTo>
                                  <a:pt x="0" y="158025"/>
                                  <a:pt x="709" y="153081"/>
                                  <a:pt x="7999" y="133412"/>
                                </a:cubicBezTo>
                                <a:cubicBezTo>
                                  <a:pt x="17191" y="108615"/>
                                  <a:pt x="25391" y="102928"/>
                                  <a:pt x="25391" y="121353"/>
                                </a:cubicBezTo>
                                <a:cubicBezTo>
                                  <a:pt x="25391" y="127291"/>
                                  <a:pt x="23760" y="136826"/>
                                  <a:pt x="21768" y="142541"/>
                                </a:cubicBezTo>
                                <a:cubicBezTo>
                                  <a:pt x="16073" y="158877"/>
                                  <a:pt x="22038" y="161527"/>
                                  <a:pt x="39536" y="150435"/>
                                </a:cubicBezTo>
                                <a:cubicBezTo>
                                  <a:pt x="49475" y="144133"/>
                                  <a:pt x="54193" y="138907"/>
                                  <a:pt x="54273" y="134107"/>
                                </a:cubicBezTo>
                                <a:cubicBezTo>
                                  <a:pt x="54338" y="130225"/>
                                  <a:pt x="55702" y="126236"/>
                                  <a:pt x="57305" y="125246"/>
                                </a:cubicBezTo>
                                <a:cubicBezTo>
                                  <a:pt x="58909" y="124256"/>
                                  <a:pt x="64539" y="115833"/>
                                  <a:pt x="69817" y="106529"/>
                                </a:cubicBezTo>
                                <a:cubicBezTo>
                                  <a:pt x="75095" y="97225"/>
                                  <a:pt x="86787" y="80187"/>
                                  <a:pt x="95799" y="68668"/>
                                </a:cubicBezTo>
                                <a:cubicBezTo>
                                  <a:pt x="104810" y="57149"/>
                                  <a:pt x="117667" y="40630"/>
                                  <a:pt x="124370" y="31959"/>
                                </a:cubicBezTo>
                                <a:cubicBezTo>
                                  <a:pt x="131763" y="22396"/>
                                  <a:pt x="138631" y="13745"/>
                                  <a:pt x="144905" y="6083"/>
                                </a:cubicBezTo>
                                <a:lnTo>
                                  <a:pt x="1500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 name="Shape 556"/>
                        <wps:cNvSpPr/>
                        <wps:spPr>
                          <a:xfrm>
                            <a:off x="522685" y="154638"/>
                            <a:ext cx="63274" cy="193348"/>
                          </a:xfrm>
                          <a:custGeom>
                            <a:avLst/>
                            <a:gdLst/>
                            <a:ahLst/>
                            <a:cxnLst/>
                            <a:rect l="0" t="0" r="0" b="0"/>
                            <a:pathLst>
                              <a:path w="63274" h="193348">
                                <a:moveTo>
                                  <a:pt x="50791" y="0"/>
                                </a:moveTo>
                                <a:cubicBezTo>
                                  <a:pt x="63241" y="0"/>
                                  <a:pt x="63274" y="7979"/>
                                  <a:pt x="50952" y="38003"/>
                                </a:cubicBezTo>
                                <a:cubicBezTo>
                                  <a:pt x="44619" y="53431"/>
                                  <a:pt x="35887" y="75480"/>
                                  <a:pt x="31547" y="86999"/>
                                </a:cubicBezTo>
                                <a:cubicBezTo>
                                  <a:pt x="27206" y="98518"/>
                                  <a:pt x="22685" y="110331"/>
                                  <a:pt x="21499" y="113250"/>
                                </a:cubicBezTo>
                                <a:cubicBezTo>
                                  <a:pt x="20076" y="116751"/>
                                  <a:pt x="22285" y="121286"/>
                                  <a:pt x="27987" y="126573"/>
                                </a:cubicBezTo>
                                <a:cubicBezTo>
                                  <a:pt x="36024" y="134026"/>
                                  <a:pt x="36365" y="135397"/>
                                  <a:pt x="32846" y="146063"/>
                                </a:cubicBezTo>
                                <a:cubicBezTo>
                                  <a:pt x="31058" y="151480"/>
                                  <a:pt x="22683" y="164173"/>
                                  <a:pt x="13395" y="176568"/>
                                </a:cubicBezTo>
                                <a:lnTo>
                                  <a:pt x="0" y="193348"/>
                                </a:lnTo>
                                <a:lnTo>
                                  <a:pt x="0" y="165863"/>
                                </a:lnTo>
                                <a:lnTo>
                                  <a:pt x="953" y="164964"/>
                                </a:lnTo>
                                <a:cubicBezTo>
                                  <a:pt x="8574" y="156793"/>
                                  <a:pt x="13333" y="148549"/>
                                  <a:pt x="13333" y="143513"/>
                                </a:cubicBezTo>
                                <a:cubicBezTo>
                                  <a:pt x="13333" y="139013"/>
                                  <a:pt x="11882" y="135332"/>
                                  <a:pt x="10111" y="135332"/>
                                </a:cubicBezTo>
                                <a:cubicBezTo>
                                  <a:pt x="8338" y="135332"/>
                                  <a:pt x="6888" y="136622"/>
                                  <a:pt x="6888" y="138199"/>
                                </a:cubicBezTo>
                                <a:cubicBezTo>
                                  <a:pt x="6888" y="138987"/>
                                  <a:pt x="5669" y="141073"/>
                                  <a:pt x="3705" y="143799"/>
                                </a:cubicBezTo>
                                <a:lnTo>
                                  <a:pt x="0" y="148370"/>
                                </a:lnTo>
                                <a:lnTo>
                                  <a:pt x="0" y="111361"/>
                                </a:lnTo>
                                <a:lnTo>
                                  <a:pt x="280" y="110540"/>
                                </a:lnTo>
                                <a:cubicBezTo>
                                  <a:pt x="4257" y="99450"/>
                                  <a:pt x="10945" y="82005"/>
                                  <a:pt x="17381" y="66055"/>
                                </a:cubicBezTo>
                                <a:cubicBezTo>
                                  <a:pt x="25962" y="44788"/>
                                  <a:pt x="35224" y="21225"/>
                                  <a:pt x="37961" y="13694"/>
                                </a:cubicBezTo>
                                <a:cubicBezTo>
                                  <a:pt x="41960" y="2690"/>
                                  <a:pt x="44481" y="0"/>
                                  <a:pt x="507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Shape 557"/>
                        <wps:cNvSpPr/>
                        <wps:spPr>
                          <a:xfrm>
                            <a:off x="744485" y="61246"/>
                            <a:ext cx="142752" cy="265847"/>
                          </a:xfrm>
                          <a:custGeom>
                            <a:avLst/>
                            <a:gdLst/>
                            <a:ahLst/>
                            <a:cxnLst/>
                            <a:rect l="0" t="0" r="0" b="0"/>
                            <a:pathLst>
                              <a:path w="142752" h="265847">
                                <a:moveTo>
                                  <a:pt x="123418" y="58"/>
                                </a:moveTo>
                                <a:cubicBezTo>
                                  <a:pt x="131750" y="0"/>
                                  <a:pt x="142752" y="19007"/>
                                  <a:pt x="142752" y="33457"/>
                                </a:cubicBezTo>
                                <a:cubicBezTo>
                                  <a:pt x="142752" y="66296"/>
                                  <a:pt x="100513" y="128955"/>
                                  <a:pt x="24337" y="209116"/>
                                </a:cubicBezTo>
                                <a:cubicBezTo>
                                  <a:pt x="3764" y="230764"/>
                                  <a:pt x="218" y="239066"/>
                                  <a:pt x="9362" y="244183"/>
                                </a:cubicBezTo>
                                <a:cubicBezTo>
                                  <a:pt x="17521" y="248748"/>
                                  <a:pt x="13260" y="258754"/>
                                  <a:pt x="167" y="265779"/>
                                </a:cubicBezTo>
                                <a:lnTo>
                                  <a:pt x="0" y="265847"/>
                                </a:lnTo>
                                <a:lnTo>
                                  <a:pt x="0" y="206376"/>
                                </a:lnTo>
                                <a:lnTo>
                                  <a:pt x="2364" y="207221"/>
                                </a:lnTo>
                                <a:cubicBezTo>
                                  <a:pt x="5136" y="206846"/>
                                  <a:pt x="7419" y="205225"/>
                                  <a:pt x="7419" y="202602"/>
                                </a:cubicBezTo>
                                <a:cubicBezTo>
                                  <a:pt x="7419" y="201811"/>
                                  <a:pt x="6469" y="201091"/>
                                  <a:pt x="4937" y="200569"/>
                                </a:cubicBezTo>
                                <a:lnTo>
                                  <a:pt x="0" y="199870"/>
                                </a:lnTo>
                                <a:lnTo>
                                  <a:pt x="0" y="186578"/>
                                </a:lnTo>
                                <a:lnTo>
                                  <a:pt x="1730" y="186835"/>
                                </a:lnTo>
                                <a:cubicBezTo>
                                  <a:pt x="14417" y="186835"/>
                                  <a:pt x="16798" y="185311"/>
                                  <a:pt x="35707" y="165086"/>
                                </a:cubicBezTo>
                                <a:cubicBezTo>
                                  <a:pt x="76075" y="121905"/>
                                  <a:pt x="123418" y="52494"/>
                                  <a:pt x="123418" y="36488"/>
                                </a:cubicBezTo>
                                <a:cubicBezTo>
                                  <a:pt x="123418" y="32464"/>
                                  <a:pt x="122342" y="30145"/>
                                  <a:pt x="120131" y="29567"/>
                                </a:cubicBezTo>
                                <a:cubicBezTo>
                                  <a:pt x="113499" y="27834"/>
                                  <a:pt x="96658" y="41780"/>
                                  <a:pt x="68044" y="72420"/>
                                </a:cubicBezTo>
                                <a:cubicBezTo>
                                  <a:pt x="48229" y="93637"/>
                                  <a:pt x="44828" y="98932"/>
                                  <a:pt x="45518" y="107484"/>
                                </a:cubicBezTo>
                                <a:cubicBezTo>
                                  <a:pt x="46230" y="116312"/>
                                  <a:pt x="42734" y="121148"/>
                                  <a:pt x="17264" y="146558"/>
                                </a:cubicBezTo>
                                <a:lnTo>
                                  <a:pt x="0" y="164670"/>
                                </a:lnTo>
                                <a:lnTo>
                                  <a:pt x="0" y="131056"/>
                                </a:lnTo>
                                <a:lnTo>
                                  <a:pt x="11795" y="117196"/>
                                </a:lnTo>
                                <a:cubicBezTo>
                                  <a:pt x="21832" y="105978"/>
                                  <a:pt x="29223" y="99018"/>
                                  <a:pt x="33427" y="96921"/>
                                </a:cubicBezTo>
                                <a:cubicBezTo>
                                  <a:pt x="39332" y="93975"/>
                                  <a:pt x="44950" y="86699"/>
                                  <a:pt x="49520" y="76076"/>
                                </a:cubicBezTo>
                                <a:cubicBezTo>
                                  <a:pt x="58330" y="55597"/>
                                  <a:pt x="84427" y="25326"/>
                                  <a:pt x="105614" y="11011"/>
                                </a:cubicBezTo>
                                <a:cubicBezTo>
                                  <a:pt x="114521" y="4992"/>
                                  <a:pt x="122533" y="64"/>
                                  <a:pt x="123418" y="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 name="Shape 558"/>
                        <wps:cNvSpPr/>
                        <wps:spPr>
                          <a:xfrm>
                            <a:off x="789761" y="0"/>
                            <a:ext cx="430921" cy="366920"/>
                          </a:xfrm>
                          <a:custGeom>
                            <a:avLst/>
                            <a:gdLst/>
                            <a:ahLst/>
                            <a:cxnLst/>
                            <a:rect l="0" t="0" r="0" b="0"/>
                            <a:pathLst>
                              <a:path w="430921" h="366920">
                                <a:moveTo>
                                  <a:pt x="251770" y="639"/>
                                </a:moveTo>
                                <a:cubicBezTo>
                                  <a:pt x="255624" y="0"/>
                                  <a:pt x="259665" y="1712"/>
                                  <a:pt x="267104" y="5242"/>
                                </a:cubicBezTo>
                                <a:cubicBezTo>
                                  <a:pt x="280049" y="11385"/>
                                  <a:pt x="295020" y="31682"/>
                                  <a:pt x="300098" y="49979"/>
                                </a:cubicBezTo>
                                <a:cubicBezTo>
                                  <a:pt x="307853" y="77908"/>
                                  <a:pt x="301121" y="123653"/>
                                  <a:pt x="283869" y="160255"/>
                                </a:cubicBezTo>
                                <a:lnTo>
                                  <a:pt x="274387" y="180372"/>
                                </a:lnTo>
                                <a:lnTo>
                                  <a:pt x="283403" y="191671"/>
                                </a:lnTo>
                                <a:cubicBezTo>
                                  <a:pt x="288361" y="197886"/>
                                  <a:pt x="294200" y="202971"/>
                                  <a:pt x="296380" y="202971"/>
                                </a:cubicBezTo>
                                <a:cubicBezTo>
                                  <a:pt x="298559" y="202971"/>
                                  <a:pt x="303290" y="197534"/>
                                  <a:pt x="306890" y="190888"/>
                                </a:cubicBezTo>
                                <a:cubicBezTo>
                                  <a:pt x="313626" y="178458"/>
                                  <a:pt x="323957" y="163570"/>
                                  <a:pt x="353191" y="124157"/>
                                </a:cubicBezTo>
                                <a:cubicBezTo>
                                  <a:pt x="362445" y="111680"/>
                                  <a:pt x="372528" y="97484"/>
                                  <a:pt x="375597" y="92610"/>
                                </a:cubicBezTo>
                                <a:cubicBezTo>
                                  <a:pt x="381837" y="82702"/>
                                  <a:pt x="387928" y="81367"/>
                                  <a:pt x="393926" y="88593"/>
                                </a:cubicBezTo>
                                <a:cubicBezTo>
                                  <a:pt x="402244" y="98616"/>
                                  <a:pt x="397959" y="108386"/>
                                  <a:pt x="370009" y="143131"/>
                                </a:cubicBezTo>
                                <a:cubicBezTo>
                                  <a:pt x="334838" y="186854"/>
                                  <a:pt x="316584" y="211520"/>
                                  <a:pt x="316584" y="215328"/>
                                </a:cubicBezTo>
                                <a:cubicBezTo>
                                  <a:pt x="316584" y="216958"/>
                                  <a:pt x="318760" y="220098"/>
                                  <a:pt x="321418" y="222304"/>
                                </a:cubicBezTo>
                                <a:cubicBezTo>
                                  <a:pt x="327354" y="227230"/>
                                  <a:pt x="328291" y="255743"/>
                                  <a:pt x="322454" y="253797"/>
                                </a:cubicBezTo>
                                <a:cubicBezTo>
                                  <a:pt x="318278" y="252405"/>
                                  <a:pt x="317077" y="250413"/>
                                  <a:pt x="306805" y="227832"/>
                                </a:cubicBezTo>
                                <a:cubicBezTo>
                                  <a:pt x="301116" y="215328"/>
                                  <a:pt x="298943" y="213119"/>
                                  <a:pt x="295299" y="216143"/>
                                </a:cubicBezTo>
                                <a:cubicBezTo>
                                  <a:pt x="292829" y="218193"/>
                                  <a:pt x="290807" y="222885"/>
                                  <a:pt x="290807" y="226570"/>
                                </a:cubicBezTo>
                                <a:cubicBezTo>
                                  <a:pt x="290807" y="233476"/>
                                  <a:pt x="271808" y="267414"/>
                                  <a:pt x="267942" y="267414"/>
                                </a:cubicBezTo>
                                <a:cubicBezTo>
                                  <a:pt x="266747" y="267414"/>
                                  <a:pt x="263418" y="271004"/>
                                  <a:pt x="260543" y="275392"/>
                                </a:cubicBezTo>
                                <a:cubicBezTo>
                                  <a:pt x="255406" y="283233"/>
                                  <a:pt x="255524" y="283477"/>
                                  <a:pt x="267443" y="289558"/>
                                </a:cubicBezTo>
                                <a:cubicBezTo>
                                  <a:pt x="277429" y="294652"/>
                                  <a:pt x="283289" y="295361"/>
                                  <a:pt x="300612" y="293567"/>
                                </a:cubicBezTo>
                                <a:cubicBezTo>
                                  <a:pt x="321705" y="291384"/>
                                  <a:pt x="333783" y="285488"/>
                                  <a:pt x="346907" y="270965"/>
                                </a:cubicBezTo>
                                <a:cubicBezTo>
                                  <a:pt x="353683" y="263467"/>
                                  <a:pt x="352299" y="260288"/>
                                  <a:pt x="341542" y="258647"/>
                                </a:cubicBezTo>
                                <a:cubicBezTo>
                                  <a:pt x="330036" y="256891"/>
                                  <a:pt x="328873" y="252991"/>
                                  <a:pt x="337453" y="244931"/>
                                </a:cubicBezTo>
                                <a:cubicBezTo>
                                  <a:pt x="345021" y="237821"/>
                                  <a:pt x="345882" y="237685"/>
                                  <a:pt x="351443" y="242718"/>
                                </a:cubicBezTo>
                                <a:cubicBezTo>
                                  <a:pt x="359369" y="249891"/>
                                  <a:pt x="360687" y="249633"/>
                                  <a:pt x="373465" y="238415"/>
                                </a:cubicBezTo>
                                <a:cubicBezTo>
                                  <a:pt x="388755" y="224991"/>
                                  <a:pt x="393853" y="225651"/>
                                  <a:pt x="404538" y="242442"/>
                                </a:cubicBezTo>
                                <a:cubicBezTo>
                                  <a:pt x="411705" y="253705"/>
                                  <a:pt x="415060" y="253576"/>
                                  <a:pt x="425536" y="241637"/>
                                </a:cubicBezTo>
                                <a:lnTo>
                                  <a:pt x="430921" y="237622"/>
                                </a:lnTo>
                                <a:lnTo>
                                  <a:pt x="430921" y="259247"/>
                                </a:lnTo>
                                <a:lnTo>
                                  <a:pt x="420506" y="261351"/>
                                </a:lnTo>
                                <a:cubicBezTo>
                                  <a:pt x="412859" y="263560"/>
                                  <a:pt x="408736" y="267494"/>
                                  <a:pt x="405200" y="275955"/>
                                </a:cubicBezTo>
                                <a:cubicBezTo>
                                  <a:pt x="402539" y="282324"/>
                                  <a:pt x="400361" y="288084"/>
                                  <a:pt x="400361" y="288753"/>
                                </a:cubicBezTo>
                                <a:cubicBezTo>
                                  <a:pt x="400361" y="291662"/>
                                  <a:pt x="411538" y="289555"/>
                                  <a:pt x="421712" y="284728"/>
                                </a:cubicBezTo>
                                <a:lnTo>
                                  <a:pt x="430921" y="283419"/>
                                </a:lnTo>
                                <a:lnTo>
                                  <a:pt x="430921" y="298335"/>
                                </a:lnTo>
                                <a:lnTo>
                                  <a:pt x="423650" y="304848"/>
                                </a:lnTo>
                                <a:cubicBezTo>
                                  <a:pt x="421082" y="305829"/>
                                  <a:pt x="418184" y="305553"/>
                                  <a:pt x="413588" y="304544"/>
                                </a:cubicBezTo>
                                <a:cubicBezTo>
                                  <a:pt x="404871" y="302630"/>
                                  <a:pt x="401477" y="303630"/>
                                  <a:pt x="394429" y="310192"/>
                                </a:cubicBezTo>
                                <a:cubicBezTo>
                                  <a:pt x="383800" y="320085"/>
                                  <a:pt x="377808" y="322151"/>
                                  <a:pt x="370557" y="318421"/>
                                </a:cubicBezTo>
                                <a:cubicBezTo>
                                  <a:pt x="359562" y="312767"/>
                                  <a:pt x="363873" y="300084"/>
                                  <a:pt x="383051" y="281657"/>
                                </a:cubicBezTo>
                                <a:cubicBezTo>
                                  <a:pt x="398271" y="267033"/>
                                  <a:pt x="400538" y="263453"/>
                                  <a:pt x="397157" y="259380"/>
                                </a:cubicBezTo>
                                <a:cubicBezTo>
                                  <a:pt x="394941" y="256711"/>
                                  <a:pt x="391090" y="254526"/>
                                  <a:pt x="388600" y="254526"/>
                                </a:cubicBezTo>
                                <a:cubicBezTo>
                                  <a:pt x="386109" y="254526"/>
                                  <a:pt x="369296" y="269026"/>
                                  <a:pt x="351235" y="286747"/>
                                </a:cubicBezTo>
                                <a:cubicBezTo>
                                  <a:pt x="333176" y="304470"/>
                                  <a:pt x="316506" y="318970"/>
                                  <a:pt x="314190" y="318970"/>
                                </a:cubicBezTo>
                                <a:cubicBezTo>
                                  <a:pt x="311875" y="318970"/>
                                  <a:pt x="308602" y="315345"/>
                                  <a:pt x="306918" y="310914"/>
                                </a:cubicBezTo>
                                <a:cubicBezTo>
                                  <a:pt x="302340" y="298872"/>
                                  <a:pt x="298919" y="300023"/>
                                  <a:pt x="283411" y="318819"/>
                                </a:cubicBezTo>
                                <a:cubicBezTo>
                                  <a:pt x="273846" y="330411"/>
                                  <a:pt x="266640" y="326121"/>
                                  <a:pt x="266640" y="308834"/>
                                </a:cubicBezTo>
                                <a:cubicBezTo>
                                  <a:pt x="266640" y="290863"/>
                                  <a:pt x="263787" y="291185"/>
                                  <a:pt x="241573" y="311657"/>
                                </a:cubicBezTo>
                                <a:cubicBezTo>
                                  <a:pt x="225153" y="326791"/>
                                  <a:pt x="215754" y="328426"/>
                                  <a:pt x="214046" y="316448"/>
                                </a:cubicBezTo>
                                <a:cubicBezTo>
                                  <a:pt x="213336" y="311466"/>
                                  <a:pt x="217682" y="303825"/>
                                  <a:pt x="227769" y="292314"/>
                                </a:cubicBezTo>
                                <a:cubicBezTo>
                                  <a:pt x="253223" y="263273"/>
                                  <a:pt x="287585" y="219684"/>
                                  <a:pt x="287585" y="216438"/>
                                </a:cubicBezTo>
                                <a:cubicBezTo>
                                  <a:pt x="287585" y="209463"/>
                                  <a:pt x="276291" y="209403"/>
                                  <a:pt x="266817" y="216328"/>
                                </a:cubicBezTo>
                                <a:cubicBezTo>
                                  <a:pt x="237363" y="237855"/>
                                  <a:pt x="226366" y="249671"/>
                                  <a:pt x="226365" y="259795"/>
                                </a:cubicBezTo>
                                <a:cubicBezTo>
                                  <a:pt x="226364" y="268035"/>
                                  <a:pt x="222631" y="273390"/>
                                  <a:pt x="206127" y="288828"/>
                                </a:cubicBezTo>
                                <a:cubicBezTo>
                                  <a:pt x="165717" y="326629"/>
                                  <a:pt x="139045" y="338128"/>
                                  <a:pt x="136787" y="318721"/>
                                </a:cubicBezTo>
                                <a:cubicBezTo>
                                  <a:pt x="135985" y="311824"/>
                                  <a:pt x="143373" y="302809"/>
                                  <a:pt x="180361" y="265554"/>
                                </a:cubicBezTo>
                                <a:cubicBezTo>
                                  <a:pt x="204859" y="240880"/>
                                  <a:pt x="233206" y="213242"/>
                                  <a:pt x="243355" y="204136"/>
                                </a:cubicBezTo>
                                <a:cubicBezTo>
                                  <a:pt x="256744" y="192124"/>
                                  <a:pt x="261807" y="185305"/>
                                  <a:pt x="261807" y="179285"/>
                                </a:cubicBezTo>
                                <a:cubicBezTo>
                                  <a:pt x="261807" y="174723"/>
                                  <a:pt x="264657" y="163324"/>
                                  <a:pt x="268140" y="153954"/>
                                </a:cubicBezTo>
                                <a:cubicBezTo>
                                  <a:pt x="285343" y="107669"/>
                                  <a:pt x="289082" y="64185"/>
                                  <a:pt x="277501" y="45083"/>
                                </a:cubicBezTo>
                                <a:cubicBezTo>
                                  <a:pt x="269463" y="31827"/>
                                  <a:pt x="265868" y="29089"/>
                                  <a:pt x="256418" y="29021"/>
                                </a:cubicBezTo>
                                <a:cubicBezTo>
                                  <a:pt x="240055" y="28907"/>
                                  <a:pt x="198110" y="94495"/>
                                  <a:pt x="177113" y="153026"/>
                                </a:cubicBezTo>
                                <a:cubicBezTo>
                                  <a:pt x="152658" y="221195"/>
                                  <a:pt x="105411" y="303491"/>
                                  <a:pt x="69353" y="340720"/>
                                </a:cubicBezTo>
                                <a:cubicBezTo>
                                  <a:pt x="46430" y="364389"/>
                                  <a:pt x="36332" y="366920"/>
                                  <a:pt x="28127" y="351054"/>
                                </a:cubicBezTo>
                                <a:cubicBezTo>
                                  <a:pt x="25338" y="345660"/>
                                  <a:pt x="19541" y="339912"/>
                                  <a:pt x="15245" y="338279"/>
                                </a:cubicBezTo>
                                <a:cubicBezTo>
                                  <a:pt x="2758" y="333532"/>
                                  <a:pt x="0" y="309304"/>
                                  <a:pt x="11946" y="309304"/>
                                </a:cubicBezTo>
                                <a:cubicBezTo>
                                  <a:pt x="14638" y="309304"/>
                                  <a:pt x="20501" y="315102"/>
                                  <a:pt x="24976" y="322192"/>
                                </a:cubicBezTo>
                                <a:cubicBezTo>
                                  <a:pt x="29451" y="329281"/>
                                  <a:pt x="34676" y="335081"/>
                                  <a:pt x="36587" y="335081"/>
                                </a:cubicBezTo>
                                <a:cubicBezTo>
                                  <a:pt x="46709" y="335081"/>
                                  <a:pt x="87806" y="289120"/>
                                  <a:pt x="101415" y="262582"/>
                                </a:cubicBezTo>
                                <a:cubicBezTo>
                                  <a:pt x="105049" y="255493"/>
                                  <a:pt x="112257" y="243513"/>
                                  <a:pt x="117430" y="235960"/>
                                </a:cubicBezTo>
                                <a:cubicBezTo>
                                  <a:pt x="122603" y="228407"/>
                                  <a:pt x="128446" y="217532"/>
                                  <a:pt x="130414" y="211794"/>
                                </a:cubicBezTo>
                                <a:cubicBezTo>
                                  <a:pt x="132381" y="206055"/>
                                  <a:pt x="137495" y="196714"/>
                                  <a:pt x="141779" y="191038"/>
                                </a:cubicBezTo>
                                <a:cubicBezTo>
                                  <a:pt x="146063" y="185360"/>
                                  <a:pt x="153824" y="168685"/>
                                  <a:pt x="159026" y="153982"/>
                                </a:cubicBezTo>
                                <a:cubicBezTo>
                                  <a:pt x="172716" y="115287"/>
                                  <a:pt x="200072" y="58460"/>
                                  <a:pt x="217024" y="33500"/>
                                </a:cubicBezTo>
                                <a:cubicBezTo>
                                  <a:pt x="221953" y="26243"/>
                                  <a:pt x="231196" y="15730"/>
                                  <a:pt x="237564" y="10139"/>
                                </a:cubicBezTo>
                                <a:cubicBezTo>
                                  <a:pt x="244251" y="4267"/>
                                  <a:pt x="247917" y="1278"/>
                                  <a:pt x="251770" y="63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 name="Shape 559"/>
                        <wps:cNvSpPr/>
                        <wps:spPr>
                          <a:xfrm>
                            <a:off x="1220683" y="131918"/>
                            <a:ext cx="192106" cy="205019"/>
                          </a:xfrm>
                          <a:custGeom>
                            <a:avLst/>
                            <a:gdLst/>
                            <a:ahLst/>
                            <a:cxnLst/>
                            <a:rect l="0" t="0" r="0" b="0"/>
                            <a:pathLst>
                              <a:path w="192106" h="205019">
                                <a:moveTo>
                                  <a:pt x="191772" y="0"/>
                                </a:moveTo>
                                <a:lnTo>
                                  <a:pt x="191772" y="22447"/>
                                </a:lnTo>
                                <a:cubicBezTo>
                                  <a:pt x="191772" y="34794"/>
                                  <a:pt x="190322" y="45791"/>
                                  <a:pt x="188549" y="46886"/>
                                </a:cubicBezTo>
                                <a:cubicBezTo>
                                  <a:pt x="186777" y="47982"/>
                                  <a:pt x="185327" y="51693"/>
                                  <a:pt x="185327" y="55132"/>
                                </a:cubicBezTo>
                                <a:cubicBezTo>
                                  <a:pt x="185327" y="58572"/>
                                  <a:pt x="186777" y="61387"/>
                                  <a:pt x="188549" y="61387"/>
                                </a:cubicBezTo>
                                <a:cubicBezTo>
                                  <a:pt x="190322" y="61387"/>
                                  <a:pt x="191772" y="65621"/>
                                  <a:pt x="191772" y="70797"/>
                                </a:cubicBezTo>
                                <a:cubicBezTo>
                                  <a:pt x="191772" y="80751"/>
                                  <a:pt x="191984" y="80642"/>
                                  <a:pt x="162315" y="85736"/>
                                </a:cubicBezTo>
                                <a:cubicBezTo>
                                  <a:pt x="155022" y="86987"/>
                                  <a:pt x="146615" y="91840"/>
                                  <a:pt x="140110" y="98552"/>
                                </a:cubicBezTo>
                                <a:lnTo>
                                  <a:pt x="129641" y="109352"/>
                                </a:lnTo>
                                <a:lnTo>
                                  <a:pt x="135574" y="121619"/>
                                </a:lnTo>
                                <a:cubicBezTo>
                                  <a:pt x="138837" y="128365"/>
                                  <a:pt x="141663" y="140060"/>
                                  <a:pt x="141855" y="147607"/>
                                </a:cubicBezTo>
                                <a:cubicBezTo>
                                  <a:pt x="142047" y="155154"/>
                                  <a:pt x="143569" y="162684"/>
                                  <a:pt x="145238" y="164340"/>
                                </a:cubicBezTo>
                                <a:cubicBezTo>
                                  <a:pt x="147122" y="166211"/>
                                  <a:pt x="156584" y="165116"/>
                                  <a:pt x="170190" y="161458"/>
                                </a:cubicBezTo>
                                <a:lnTo>
                                  <a:pt x="192106" y="155561"/>
                                </a:lnTo>
                                <a:lnTo>
                                  <a:pt x="191133" y="168890"/>
                                </a:lnTo>
                                <a:lnTo>
                                  <a:pt x="190161" y="182218"/>
                                </a:lnTo>
                                <a:lnTo>
                                  <a:pt x="169216" y="187656"/>
                                </a:lnTo>
                                <a:cubicBezTo>
                                  <a:pt x="157697" y="190647"/>
                                  <a:pt x="141380" y="195533"/>
                                  <a:pt x="132956" y="198513"/>
                                </a:cubicBezTo>
                                <a:cubicBezTo>
                                  <a:pt x="114574" y="205019"/>
                                  <a:pt x="107994" y="201605"/>
                                  <a:pt x="107994" y="185563"/>
                                </a:cubicBezTo>
                                <a:cubicBezTo>
                                  <a:pt x="107994" y="177493"/>
                                  <a:pt x="109874" y="174342"/>
                                  <a:pt x="116484" y="171329"/>
                                </a:cubicBezTo>
                                <a:cubicBezTo>
                                  <a:pt x="124488" y="167683"/>
                                  <a:pt x="124861" y="166513"/>
                                  <a:pt x="123008" y="150868"/>
                                </a:cubicBezTo>
                                <a:cubicBezTo>
                                  <a:pt x="121926" y="141742"/>
                                  <a:pt x="118794" y="132026"/>
                                  <a:pt x="116045" y="129277"/>
                                </a:cubicBezTo>
                                <a:cubicBezTo>
                                  <a:pt x="111597" y="124830"/>
                                  <a:pt x="110190" y="124808"/>
                                  <a:pt x="103229" y="129083"/>
                                </a:cubicBezTo>
                                <a:cubicBezTo>
                                  <a:pt x="27611" y="175529"/>
                                  <a:pt x="25062" y="176521"/>
                                  <a:pt x="14382" y="163692"/>
                                </a:cubicBezTo>
                                <a:lnTo>
                                  <a:pt x="8347" y="156441"/>
                                </a:lnTo>
                                <a:lnTo>
                                  <a:pt x="804" y="165697"/>
                                </a:lnTo>
                                <a:lnTo>
                                  <a:pt x="0" y="166417"/>
                                </a:lnTo>
                                <a:lnTo>
                                  <a:pt x="0" y="151501"/>
                                </a:lnTo>
                                <a:lnTo>
                                  <a:pt x="16251" y="149192"/>
                                </a:lnTo>
                                <a:cubicBezTo>
                                  <a:pt x="25784" y="150266"/>
                                  <a:pt x="30627" y="149587"/>
                                  <a:pt x="30560" y="147184"/>
                                </a:cubicBezTo>
                                <a:cubicBezTo>
                                  <a:pt x="30409" y="141851"/>
                                  <a:pt x="23603" y="133858"/>
                                  <a:pt x="15569" y="129579"/>
                                </a:cubicBezTo>
                                <a:cubicBezTo>
                                  <a:pt x="11528" y="127427"/>
                                  <a:pt x="8649" y="126345"/>
                                  <a:pt x="4972" y="126325"/>
                                </a:cubicBezTo>
                                <a:lnTo>
                                  <a:pt x="0" y="127329"/>
                                </a:lnTo>
                                <a:lnTo>
                                  <a:pt x="0" y="105704"/>
                                </a:lnTo>
                                <a:lnTo>
                                  <a:pt x="6942" y="100527"/>
                                </a:lnTo>
                                <a:cubicBezTo>
                                  <a:pt x="10178" y="100273"/>
                                  <a:pt x="12725" y="102815"/>
                                  <a:pt x="15137" y="108109"/>
                                </a:cubicBezTo>
                                <a:cubicBezTo>
                                  <a:pt x="17387" y="113047"/>
                                  <a:pt x="21475" y="116163"/>
                                  <a:pt x="25702" y="116163"/>
                                </a:cubicBezTo>
                                <a:cubicBezTo>
                                  <a:pt x="34602" y="116163"/>
                                  <a:pt x="40329" y="122018"/>
                                  <a:pt x="40329" y="131117"/>
                                </a:cubicBezTo>
                                <a:cubicBezTo>
                                  <a:pt x="40329" y="140470"/>
                                  <a:pt x="43919" y="142476"/>
                                  <a:pt x="52137" y="137718"/>
                                </a:cubicBezTo>
                                <a:cubicBezTo>
                                  <a:pt x="79008" y="122154"/>
                                  <a:pt x="99961" y="112692"/>
                                  <a:pt x="105868" y="113455"/>
                                </a:cubicBezTo>
                                <a:cubicBezTo>
                                  <a:pt x="115515" y="114701"/>
                                  <a:pt x="120883" y="110644"/>
                                  <a:pt x="120883" y="102105"/>
                                </a:cubicBezTo>
                                <a:cubicBezTo>
                                  <a:pt x="120883" y="88134"/>
                                  <a:pt x="148685" y="67831"/>
                                  <a:pt x="167815" y="67831"/>
                                </a:cubicBezTo>
                                <a:cubicBezTo>
                                  <a:pt x="175849" y="67831"/>
                                  <a:pt x="175966" y="67551"/>
                                  <a:pt x="176846" y="46239"/>
                                </a:cubicBezTo>
                                <a:cubicBezTo>
                                  <a:pt x="177262" y="36153"/>
                                  <a:pt x="177105" y="36033"/>
                                  <a:pt x="169757" y="40848"/>
                                </a:cubicBezTo>
                                <a:cubicBezTo>
                                  <a:pt x="165623" y="43556"/>
                                  <a:pt x="154023" y="54036"/>
                                  <a:pt x="143980" y="64138"/>
                                </a:cubicBezTo>
                                <a:cubicBezTo>
                                  <a:pt x="129507" y="78691"/>
                                  <a:pt x="122296" y="83359"/>
                                  <a:pt x="109232" y="86632"/>
                                </a:cubicBezTo>
                                <a:cubicBezTo>
                                  <a:pt x="97208" y="89643"/>
                                  <a:pt x="91789" y="92865"/>
                                  <a:pt x="89203" y="98539"/>
                                </a:cubicBezTo>
                                <a:cubicBezTo>
                                  <a:pt x="85590" y="106470"/>
                                  <a:pt x="72443" y="112025"/>
                                  <a:pt x="66289" y="108222"/>
                                </a:cubicBezTo>
                                <a:cubicBezTo>
                                  <a:pt x="61571" y="105304"/>
                                  <a:pt x="62010" y="88659"/>
                                  <a:pt x="66912" y="84696"/>
                                </a:cubicBezTo>
                                <a:cubicBezTo>
                                  <a:pt x="69127" y="82904"/>
                                  <a:pt x="81720" y="78413"/>
                                  <a:pt x="94897" y="74714"/>
                                </a:cubicBezTo>
                                <a:cubicBezTo>
                                  <a:pt x="115504" y="68930"/>
                                  <a:pt x="120995" y="65744"/>
                                  <a:pt x="134173" y="51928"/>
                                </a:cubicBezTo>
                                <a:cubicBezTo>
                                  <a:pt x="142599" y="43095"/>
                                  <a:pt x="159005" y="27796"/>
                                  <a:pt x="170632" y="17933"/>
                                </a:cubicBezTo>
                                <a:lnTo>
                                  <a:pt x="191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3" style="width:111.243pt;height:30.6975pt;mso-position-horizontal-relative:char;mso-position-vertical-relative:line" coordsize="14127,3898">
                <v:shape id="Shape 548" style="position:absolute;width:535;height:850;left:1432;top:3025;" coordsize="53510,85005" path="m53510,0l53510,19882l53214,20124c35029,36479,25657,48681,31278,48681c33488,48681,39386,44648,46448,38704l53510,31871l53510,53613l51018,55930c18724,84152,6651,85005,1809,59407c0,49847,1797,47354,29789,20594l53510,0x">
                  <v:stroke weight="0pt" endcap="flat" joinstyle="miter" miterlimit="10" on="false" color="#000000" opacity="0"/>
                  <v:fill on="true" color="#000000"/>
                </v:shape>
                <v:shape id="Shape 549" style="position:absolute;width:1402;height:1713;left:565;top:2169;" coordsize="140215,171304" path="m140215,0l140215,31822l120735,48778c108349,59949,95467,71937,81724,85047c53237,112225,29486,135751,28946,137326c26725,143794,41786,144003,56029,137703c74433,129561,80689,129283,79267,136666c77951,143496,39728,169591,30283,170107c8336,171304,1229,166170,3707,150904c4695,144814,4136,137276,2466,134154c0,129547,541,128770,5340,130025c8592,130875,13978,136895,17309,143404l23365,155235l25035,136878c26673,118890,27319,117866,57318,85742c74153,67712,89191,50598,90734,47709c93547,42444,113240,23691,137023,2724l140215,0x">
                  <v:stroke weight="0pt" endcap="flat" joinstyle="miter" miterlimit="10" on="false" color="#000000" opacity="0"/>
                  <v:fill on="true" color="#000000"/>
                </v:shape>
                <v:shape id="Shape 550" style="position:absolute;width:1968;height:2423;left:0;top:1475;" coordsize="196807,242320" path="m196807,0l196807,37237l165234,69492c112624,123645,54660,184352,52400,188008c51020,190241,50537,193112,51327,194391c54949,200252,25266,242320,17506,242320c1488,242320,0,222248,14827,206185c20587,199945,38349,179904,54299,161648c70249,143392,93449,117212,105855,103470c135693,70415,155357,47317,165700,33171c170353,26806,184045,12174,196124,654l196807,0x">
                  <v:stroke weight="0pt" endcap="flat" joinstyle="miter" miterlimit="10" on="false" color="#000000" opacity="0"/>
                  <v:fill on="true" color="#000000"/>
                </v:shape>
                <v:shape id="Shape 551" style="position:absolute;width:782;height:818;left:1968;top:2743;" coordsize="78284,81824" path="m49347,520c55000,0,59570,2086,66920,6421c75365,11405,78284,15155,77576,20116c76802,25539,73942,27184,63712,28092c52814,29060,48628,31797,36610,45814c32702,50373,26348,56964,19261,63911l0,81824l0,60082l15096,45475c23784,35811,25576,31454,22376,32048c20776,32346,17928,33881,14070,36610l0,48093l0,28211l3118,25505c11843,18641,19790,13119,25285,10253c36961,4166,43695,1040,49347,520x">
                  <v:stroke weight="0pt" endcap="flat" joinstyle="miter" miterlimit="10" on="false" color="#000000" opacity="0"/>
                  <v:fill on="true" color="#000000"/>
                </v:shape>
                <v:shape id="Shape 552" style="position:absolute;width:874;height:1157;left:2770;top:2595;" coordsize="87441,115715" path="m87441,0l87441,44181l84367,40113c82606,38231,81071,37059,80184,37049c70640,36947,18801,86138,22368,91910c23452,93663,27418,94119,31184,92924c34949,91729,46064,89647,55885,88297c66939,86777,76201,85363,84044,83949l87441,83198l87441,98954l85080,99268c77885,102146,66486,104501,59748,104501c53011,104501,40813,106780,32642,109563c14591,115715,5994,112366,2828,97953c0,85071,4876,77981,34082,52502c48832,39635,63782,25282,78168,10367l87441,0x">
                  <v:stroke weight="0pt" endcap="flat" joinstyle="miter" miterlimit="10" on="false" color="#000000" opacity="0"/>
                  <v:fill on="true" color="#000000"/>
                </v:shape>
                <v:shape id="Shape 553" style="position:absolute;width:1315;height:1777;left:1968;top:709;" coordsize="131574,177769" path="m102487,726c107040,0,110162,1200,113656,4038c123995,12433,126932,19443,128742,40041c131574,72266,126339,81095,88422,108026c63053,126045,40068,143677,16553,163359l0,177769l0,145947l33954,116968c46293,106786,58056,97460,67645,90399c106435,61833,112734,54320,109915,39979c105735,18726,76027,36786,16991,96464l0,113822l0,76585l16801,60514c22000,55525,26150,51524,27997,49713c42420,35577,67066,17230,82733,8964c91950,4102,97934,1451,102487,726x">
                  <v:stroke weight="0pt" endcap="flat" joinstyle="miter" miterlimit="10" on="false" color="#000000" opacity="0"/>
                  <v:fill on="true" color="#000000"/>
                </v:shape>
                <v:shape id="Shape 554" style="position:absolute;width:1582;height:2275;left:3644;top:1353;" coordsize="158243,227584" path="m91963,0c98152,0,107131,10565,107131,17846c107131,29949,58618,96980,24013,132692c6790,150467,6393,151279,10329,160779c18235,179865,21706,179775,42502,159938c61683,141643,72617,137551,80710,145643c85743,150676,85658,161944,80549,167133c77316,170416,78334,172794,85697,179173c96195,188265,100315,187696,125067,173740c145205,162386,149888,156982,155560,138554l158243,130694l158243,167703l154296,172573c147036,180732,144016,186863,145138,191159c145886,194015,146642,195257,148591,194306l158243,185196l158243,212681l157730,213324c153338,218427,149427,222509,146707,224624c143082,227440,139926,227584,135363,225142c128985,221729,128818,215664,134595,197359c138016,186518,126072,187821,112457,199776c98279,212225,89403,212225,82965,199776c75627,185586,66637,187279,49215,206130c35413,221065,33606,222021,22565,220230l0,223228l0,207472l16257,203876c27024,200836,33623,197372,39056,192637c45034,187428,53372,181595,57584,179676c65033,176282,67380,170766,63169,166553c62027,165412,56092,168870,49980,174236c40471,182584,36707,183854,23907,183023c11050,182190,8033,180599,2456,171705l0,168455l0,124274l31432,89133c56423,58901,76105,30118,84366,10174c86684,4578,90103,0,91963,0x">
                  <v:stroke weight="0pt" endcap="flat" joinstyle="miter" miterlimit="10" on="false" color="#000000" opacity="0"/>
                  <v:fill on="true" color="#000000"/>
                </v:shape>
                <v:shape id="Shape 555" style="position:absolute;width:1500;height:1814;left:5944;top:1923;" coordsize="150081,181445" path="m150081,0l150081,33613l147983,35814c138746,46482,136695,51799,140908,54158l150081,55521l150081,68814l149051,68668c142060,68668,141266,69469,144454,73309l150081,75320l150081,134791l139565,139075c136857,139519,134763,138994,132565,137618c123312,131832,123699,113783,133383,99513c143327,84859,140909,80697,123286,82142c113975,82905,109967,85020,107598,90418c105849,94405,103358,97668,102061,97668c100766,97668,93830,105621,86648,115340c79468,125061,69272,135249,63991,137979c58711,140710,54390,145536,54390,148703c54390,158755,26068,181445,13520,181445c7859,181445,5577,178735,2917,168857c0,158025,709,153081,7999,133412c17191,108615,25391,102928,25391,121353c25391,127291,23760,136826,21768,142541c16073,158877,22038,161527,39536,150435c49475,144133,54193,138907,54273,134107c54338,130225,55702,126236,57305,125246c58909,124256,64539,115833,69817,106529c75095,97225,86787,80187,95799,68668c104810,57149,117667,40630,124370,31959c131763,22396,138631,13745,144905,6083l150081,0x">
                  <v:stroke weight="0pt" endcap="flat" joinstyle="miter" miterlimit="10" on="false" color="#000000" opacity="0"/>
                  <v:fill on="true" color="#000000"/>
                </v:shape>
                <v:shape id="Shape 556" style="position:absolute;width:632;height:1933;left:5226;top:1546;" coordsize="63274,193348" path="m50791,0c63241,0,63274,7979,50952,38003c44619,53431,35887,75480,31547,86999c27206,98518,22685,110331,21499,113250c20076,116751,22285,121286,27987,126573c36024,134026,36365,135397,32846,146063c31058,151480,22683,164173,13395,176568l0,193348l0,165863l953,164964c8574,156793,13333,148549,13333,143513c13333,139013,11882,135332,10111,135332c8338,135332,6888,136622,6888,138199c6888,138987,5669,141073,3705,143799l0,148370l0,111361l280,110540c4257,99450,10945,82005,17381,66055c25962,44788,35224,21225,37961,13694c41960,2690,44481,0,50791,0x">
                  <v:stroke weight="0pt" endcap="flat" joinstyle="miter" miterlimit="10" on="false" color="#000000" opacity="0"/>
                  <v:fill on="true" color="#000000"/>
                </v:shape>
                <v:shape id="Shape 557" style="position:absolute;width:1427;height:2658;left:7444;top:612;" coordsize="142752,265847" path="m123418,58c131750,0,142752,19007,142752,33457c142752,66296,100513,128955,24337,209116c3764,230764,218,239066,9362,244183c17521,248748,13260,258754,167,265779l0,265847l0,206376l2364,207221c5136,206846,7419,205225,7419,202602c7419,201811,6469,201091,4937,200569l0,199870l0,186578l1730,186835c14417,186835,16798,185311,35707,165086c76075,121905,123418,52494,123418,36488c123418,32464,122342,30145,120131,29567c113499,27834,96658,41780,68044,72420c48229,93637,44828,98932,45518,107484c46230,116312,42734,121148,17264,146558l0,164670l0,131056l11795,117196c21832,105978,29223,99018,33427,96921c39332,93975,44950,86699,49520,76076c58330,55597,84427,25326,105614,11011c114521,4992,122533,64,123418,58x">
                  <v:stroke weight="0pt" endcap="flat" joinstyle="miter" miterlimit="10" on="false" color="#000000" opacity="0"/>
                  <v:fill on="true" color="#000000"/>
                </v:shape>
                <v:shape id="Shape 558" style="position:absolute;width:4309;height:3669;left:7897;top:0;" coordsize="430921,366920" path="m251770,639c255624,0,259665,1712,267104,5242c280049,11385,295020,31682,300098,49979c307853,77908,301121,123653,283869,160255l274387,180372l283403,191671c288361,197886,294200,202971,296380,202971c298559,202971,303290,197534,306890,190888c313626,178458,323957,163570,353191,124157c362445,111680,372528,97484,375597,92610c381837,82702,387928,81367,393926,88593c402244,98616,397959,108386,370009,143131c334838,186854,316584,211520,316584,215328c316584,216958,318760,220098,321418,222304c327354,227230,328291,255743,322454,253797c318278,252405,317077,250413,306805,227832c301116,215328,298943,213119,295299,216143c292829,218193,290807,222885,290807,226570c290807,233476,271808,267414,267942,267414c266747,267414,263418,271004,260543,275392c255406,283233,255524,283477,267443,289558c277429,294652,283289,295361,300612,293567c321705,291384,333783,285488,346907,270965c353683,263467,352299,260288,341542,258647c330036,256891,328873,252991,337453,244931c345021,237821,345882,237685,351443,242718c359369,249891,360687,249633,373465,238415c388755,224991,393853,225651,404538,242442c411705,253705,415060,253576,425536,241637l430921,237622l430921,259247l420506,261351c412859,263560,408736,267494,405200,275955c402539,282324,400361,288084,400361,288753c400361,291662,411538,289555,421712,284728l430921,283419l430921,298335l423650,304848c421082,305829,418184,305553,413588,304544c404871,302630,401477,303630,394429,310192c383800,320085,377808,322151,370557,318421c359562,312767,363873,300084,383051,281657c398271,267033,400538,263453,397157,259380c394941,256711,391090,254526,388600,254526c386109,254526,369296,269026,351235,286747c333176,304470,316506,318970,314190,318970c311875,318970,308602,315345,306918,310914c302340,298872,298919,300023,283411,318819c273846,330411,266640,326121,266640,308834c266640,290863,263787,291185,241573,311657c225153,326791,215754,328426,214046,316448c213336,311466,217682,303825,227769,292314c253223,263273,287585,219684,287585,216438c287585,209463,276291,209403,266817,216328c237363,237855,226366,249671,226365,259795c226364,268035,222631,273390,206127,288828c165717,326629,139045,338128,136787,318721c135985,311824,143373,302809,180361,265554c204859,240880,233206,213242,243355,204136c256744,192124,261807,185305,261807,179285c261807,174723,264657,163324,268140,153954c285343,107669,289082,64185,277501,45083c269463,31827,265868,29089,256418,29021c240055,28907,198110,94495,177113,153026c152658,221195,105411,303491,69353,340720c46430,364389,36332,366920,28127,351054c25338,345660,19541,339912,15245,338279c2758,333532,0,309304,11946,309304c14638,309304,20501,315102,24976,322192c29451,329281,34676,335081,36587,335081c46709,335081,87806,289120,101415,262582c105049,255493,112257,243513,117430,235960c122603,228407,128446,217532,130414,211794c132381,206055,137495,196714,141779,191038c146063,185360,153824,168685,159026,153982c172716,115287,200072,58460,217024,33500c221953,26243,231196,15730,237564,10139c244251,4267,247917,1278,251770,639x">
                  <v:stroke weight="0pt" endcap="flat" joinstyle="miter" miterlimit="10" on="false" color="#000000" opacity="0"/>
                  <v:fill on="true" color="#000000"/>
                </v:shape>
                <v:shape id="Shape 559" style="position:absolute;width:1921;height:2050;left:12206;top:1319;" coordsize="192106,205019" path="m191772,0l191772,22447c191772,34794,190322,45791,188549,46886c186777,47982,185327,51693,185327,55132c185327,58572,186777,61387,188549,61387c190322,61387,191772,65621,191772,70797c191772,80751,191984,80642,162315,85736c155022,86987,146615,91840,140110,98552l129641,109352l135574,121619c138837,128365,141663,140060,141855,147607c142047,155154,143569,162684,145238,164340c147122,166211,156584,165116,170190,161458l192106,155561l191133,168890l190161,182218l169216,187656c157697,190647,141380,195533,132956,198513c114574,205019,107994,201605,107994,185563c107994,177493,109874,174342,116484,171329c124488,167683,124861,166513,123008,150868c121926,141742,118794,132026,116045,129277c111597,124830,110190,124808,103229,129083c27611,175529,25062,176521,14382,163692l8347,156441l804,165697l0,166417l0,151501l16251,149192c25784,150266,30627,149587,30560,147184c30409,141851,23603,133858,15569,129579c11528,127427,8649,126345,4972,126325l0,127329l0,105704l6942,100527c10178,100273,12725,102815,15137,108109c17387,113047,21475,116163,25702,116163c34602,116163,40329,122018,40329,131117c40329,140470,43919,142476,52137,137718c79008,122154,99961,112692,105868,113455c115515,114701,120883,110644,120883,102105c120883,88134,148685,67831,167815,67831c175849,67831,175966,67551,176846,46239c177262,36153,177105,36033,169757,40848c165623,43556,154023,54036,143980,64138c129507,78691,122296,83359,109232,86632c97208,89643,91789,92865,89203,98539c85590,106470,72443,112025,66289,108222c61571,105304,62010,88659,66912,84696c69127,82904,81720,78413,94897,74714c115504,68930,120995,65744,134173,51928c142599,43095,159005,27796,170632,17933l191772,0x">
                  <v:stroke weight="0pt" endcap="flat" joinstyle="miter" miterlimit="10" on="false" color="#000000" opacity="0"/>
                  <v:fill on="true" color="#000000"/>
                </v:shape>
              </v:group>
            </w:pict>
          </mc:Fallback>
        </mc:AlternateContent>
      </w:r>
    </w:p>
    <w:p w14:paraId="51EE3CE3" w14:textId="77777777" w:rsidR="00501A8E" w:rsidRDefault="006E75D3">
      <w:pPr>
        <w:spacing w:after="16" w:line="259" w:lineRule="auto"/>
        <w:ind w:left="900" w:right="7057" w:firstLine="0"/>
      </w:pPr>
      <w:r>
        <w:rPr>
          <w:sz w:val="28"/>
        </w:rPr>
        <w:t xml:space="preserve"> </w:t>
      </w:r>
    </w:p>
    <w:p w14:paraId="3BA2B65E" w14:textId="77777777" w:rsidR="00501A8E" w:rsidRDefault="006E75D3">
      <w:pPr>
        <w:spacing w:after="0"/>
        <w:ind w:left="910" w:right="1306"/>
      </w:pPr>
      <w:r>
        <w:rPr>
          <w:b/>
        </w:rPr>
        <w:t xml:space="preserve">Robert A. Schwartz, Chair, ASRAC </w:t>
      </w:r>
      <w:r>
        <w:rPr>
          <w:b/>
          <w:color w:val="0000FF"/>
          <w:u w:val="single" w:color="0000FF"/>
        </w:rPr>
        <w:t>roschwar@rutgers.edu</w:t>
      </w:r>
      <w:r>
        <w:rPr>
          <w:b/>
          <w:color w:val="0000FF"/>
        </w:rPr>
        <w:t xml:space="preserve"> </w:t>
      </w:r>
    </w:p>
    <w:p w14:paraId="6C3B0F2F" w14:textId="77777777" w:rsidR="00501A8E" w:rsidRDefault="006E75D3">
      <w:pPr>
        <w:spacing w:after="0"/>
        <w:ind w:left="910"/>
      </w:pPr>
      <w:r>
        <w:rPr>
          <w:b/>
        </w:rPr>
        <w:t xml:space="preserve">201-566-5949 </w:t>
      </w:r>
    </w:p>
    <w:sectPr w:rsidR="00501A8E">
      <w:pgSz w:w="12240" w:h="15840"/>
      <w:pgMar w:top="580" w:right="969" w:bottom="312"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2BEA"/>
    <w:multiLevelType w:val="hybridMultilevel"/>
    <w:tmpl w:val="B1242110"/>
    <w:lvl w:ilvl="0" w:tplc="AB5A430A">
      <w:start w:val="1"/>
      <w:numFmt w:val="decimal"/>
      <w:lvlText w:val="%1."/>
      <w:lvlJc w:val="left"/>
      <w:pPr>
        <w:ind w:left="5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A1C908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A6C8EC9E">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680DEEA">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6024A1C2">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B04E852">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8B072A2">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71C763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34ED3E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8E"/>
    <w:rsid w:val="00092CBA"/>
    <w:rsid w:val="000E6F39"/>
    <w:rsid w:val="001853CA"/>
    <w:rsid w:val="002977DD"/>
    <w:rsid w:val="00376539"/>
    <w:rsid w:val="00501A8E"/>
    <w:rsid w:val="005552EA"/>
    <w:rsid w:val="00605CBC"/>
    <w:rsid w:val="00656E9E"/>
    <w:rsid w:val="006E75D3"/>
    <w:rsid w:val="006F4CAC"/>
    <w:rsid w:val="00865AC5"/>
    <w:rsid w:val="00871986"/>
    <w:rsid w:val="008B527A"/>
    <w:rsid w:val="008D69A4"/>
    <w:rsid w:val="00A115DD"/>
    <w:rsid w:val="00BC01E8"/>
    <w:rsid w:val="00BC1C4A"/>
    <w:rsid w:val="00BD6B5C"/>
    <w:rsid w:val="00BF7CE6"/>
    <w:rsid w:val="00C14985"/>
    <w:rsid w:val="00CA501E"/>
    <w:rsid w:val="00CC64F0"/>
    <w:rsid w:val="00D06A30"/>
    <w:rsid w:val="00DC2435"/>
    <w:rsid w:val="00E152E9"/>
    <w:rsid w:val="00FB3371"/>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A729"/>
  <w15:docId w15:val="{70CE1222-DB11-44C4-9292-BF7D8A3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32"/>
    </w:rPr>
  </w:style>
  <w:style w:type="paragraph" w:styleId="Heading1">
    <w:name w:val="heading 1"/>
    <w:next w:val="Normal"/>
    <w:link w:val="Heading1Char"/>
    <w:uiPriority w:val="9"/>
    <w:qFormat/>
    <w:pPr>
      <w:keepNext/>
      <w:keepLines/>
      <w:spacing w:after="0"/>
      <w:ind w:left="72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A115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115DD"/>
    <w:rPr>
      <w:rFonts w:ascii="Times New Roman" w:eastAsia="Times New Roman" w:hAnsi="Times New Roman" w:cs="Times New Roman"/>
      <w:color w:val="000000"/>
      <w:sz w:val="18"/>
      <w:szCs w:val="18"/>
    </w:rPr>
  </w:style>
  <w:style w:type="paragraph" w:styleId="NormalWeb">
    <w:name w:val="Normal (Web)"/>
    <w:basedOn w:val="Normal"/>
    <w:uiPriority w:val="99"/>
    <w:semiHidden/>
    <w:unhideWhenUsed/>
    <w:rsid w:val="00CA501E"/>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78524">
      <w:bodyDiv w:val="1"/>
      <w:marLeft w:val="0"/>
      <w:marRight w:val="0"/>
      <w:marTop w:val="0"/>
      <w:marBottom w:val="0"/>
      <w:divBdr>
        <w:top w:val="none" w:sz="0" w:space="0" w:color="auto"/>
        <w:left w:val="none" w:sz="0" w:space="0" w:color="auto"/>
        <w:bottom w:val="none" w:sz="0" w:space="0" w:color="auto"/>
        <w:right w:val="none" w:sz="0" w:space="0" w:color="auto"/>
      </w:divBdr>
      <w:divsChild>
        <w:div w:id="1236430900">
          <w:marLeft w:val="0"/>
          <w:marRight w:val="0"/>
          <w:marTop w:val="0"/>
          <w:marBottom w:val="0"/>
          <w:divBdr>
            <w:top w:val="none" w:sz="0" w:space="0" w:color="auto"/>
            <w:left w:val="none" w:sz="0" w:space="0" w:color="auto"/>
            <w:bottom w:val="none" w:sz="0" w:space="0" w:color="auto"/>
            <w:right w:val="none" w:sz="0" w:space="0" w:color="auto"/>
          </w:divBdr>
          <w:divsChild>
            <w:div w:id="15563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oue.rutgers.edu/docman-docs/policies/857-new-standards-of-rigor/fil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ASRAC Response to Charge S-1910.docx</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ASRAC Response to Charge S-1910.docx</dc:title>
  <dc:subject/>
  <dc:creator>Lucille Foster</dc:creator>
  <cp:keywords/>
  <cp:lastModifiedBy>Lucille Foster</cp:lastModifiedBy>
  <cp:revision>2</cp:revision>
  <dcterms:created xsi:type="dcterms:W3CDTF">2021-11-23T20:57:00Z</dcterms:created>
  <dcterms:modified xsi:type="dcterms:W3CDTF">2021-11-23T20:57:00Z</dcterms:modified>
</cp:coreProperties>
</file>