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C255E" w14:textId="77777777" w:rsidR="00FD6400" w:rsidRPr="008771B3" w:rsidRDefault="00FD6400" w:rsidP="00FD6400">
      <w:pPr>
        <w:spacing w:after="0" w:line="240" w:lineRule="auto"/>
        <w:rPr>
          <w:rFonts w:ascii="Times New Roman" w:eastAsia="Times New Roman" w:hAnsi="Times New Roman" w:cs="Times New Roman"/>
          <w:b/>
          <w:bCs/>
          <w:color w:val="FF0000"/>
          <w:kern w:val="0"/>
          <w14:ligatures w14:val="none"/>
        </w:rPr>
      </w:pPr>
      <w:r w:rsidRPr="008771B3">
        <w:rPr>
          <w:rFonts w:ascii="Times New Roman" w:eastAsia="Times New Roman" w:hAnsi="Times New Roman" w:cs="Times New Roman"/>
          <w:b/>
          <w:bCs/>
          <w:color w:val="FF0000"/>
          <w:kern w:val="0"/>
          <w14:ligatures w14:val="none"/>
        </w:rPr>
        <w:t>what was the effect of major technological evolutions (e.g. plow, electricity, computers, internet) on income</w:t>
      </w:r>
    </w:p>
    <w:p w14:paraId="0292821C"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Major technological revolutions have generally produced </w:t>
      </w:r>
      <w:r w:rsidRPr="00FD6400">
        <w:rPr>
          <w:rFonts w:ascii="Times New Roman" w:eastAsia="Times New Roman" w:hAnsi="Times New Roman" w:cs="Times New Roman"/>
          <w:b/>
          <w:bCs/>
          <w:kern w:val="0"/>
          <w14:ligatures w14:val="none"/>
        </w:rPr>
        <w:t>large increases in income and living standards</w:t>
      </w:r>
      <w:r w:rsidRPr="00FD6400">
        <w:rPr>
          <w:rFonts w:ascii="Times New Roman" w:eastAsia="Times New Roman" w:hAnsi="Times New Roman" w:cs="Times New Roman"/>
          <w:kern w:val="0"/>
          <w14:ligatures w14:val="none"/>
        </w:rPr>
        <w:t>, but the gains often arrived slowly and were unevenly distributed at first.</w:t>
      </w:r>
    </w:p>
    <w:p w14:paraId="4996227F" w14:textId="77777777" w:rsidR="00FD6400" w:rsidRPr="00FD6400" w:rsidRDefault="00FD6400" w:rsidP="00FD64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D6400">
        <w:rPr>
          <w:rFonts w:ascii="Times New Roman" w:eastAsia="Times New Roman" w:hAnsi="Times New Roman" w:cs="Times New Roman"/>
          <w:b/>
          <w:bCs/>
          <w:kern w:val="0"/>
          <w:sz w:val="36"/>
          <w:szCs w:val="36"/>
          <w14:ligatures w14:val="none"/>
        </w:rPr>
        <w:t>1. The Plow (roughly 3000–1000 BCE)</w:t>
      </w:r>
    </w:p>
    <w:p w14:paraId="1FB63011" w14:textId="7CB11881"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drawing>
          <wp:inline distT="0" distB="0" distL="0" distR="0" wp14:anchorId="4C49C399" wp14:editId="758EA732">
            <wp:extent cx="5943600" cy="5943600"/>
            <wp:effectExtent l="0" t="0" r="0" b="0"/>
            <wp:docPr id="1089817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B5EC30F" w14:textId="5B972E28"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44E1A191" wp14:editId="49B5FC95">
            <wp:extent cx="5943600" cy="1727200"/>
            <wp:effectExtent l="0" t="0" r="0" b="0"/>
            <wp:docPr id="4287263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727200"/>
                    </a:xfrm>
                    <a:prstGeom prst="rect">
                      <a:avLst/>
                    </a:prstGeom>
                    <a:noFill/>
                    <a:ln>
                      <a:noFill/>
                    </a:ln>
                  </pic:spPr>
                </pic:pic>
              </a:graphicData>
            </a:graphic>
          </wp:inline>
        </w:drawing>
      </w:r>
    </w:p>
    <w:p w14:paraId="6D6DE9D8" w14:textId="52787AB9"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drawing>
          <wp:inline distT="0" distB="0" distL="0" distR="0" wp14:anchorId="1F00217A" wp14:editId="340C2F1F">
            <wp:extent cx="5943600" cy="3965575"/>
            <wp:effectExtent l="0" t="0" r="0" b="0"/>
            <wp:docPr id="90537275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65575"/>
                    </a:xfrm>
                    <a:prstGeom prst="rect">
                      <a:avLst/>
                    </a:prstGeom>
                    <a:noFill/>
                    <a:ln>
                      <a:noFill/>
                    </a:ln>
                  </pic:spPr>
                </pic:pic>
              </a:graphicData>
            </a:graphic>
          </wp:inline>
        </w:drawing>
      </w:r>
    </w:p>
    <w:p w14:paraId="2CB0E3A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4</w:t>
      </w:r>
    </w:p>
    <w:p w14:paraId="191B4662"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Effect on income:</w:t>
      </w:r>
    </w:p>
    <w:p w14:paraId="4667CB9C" w14:textId="77777777" w:rsidR="00FD6400" w:rsidRPr="00FD6400" w:rsidRDefault="00FD6400" w:rsidP="00FD640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Increased agricultural productivity dramatically compared with hand tools. </w:t>
      </w:r>
    </w:p>
    <w:p w14:paraId="16FAE762" w14:textId="77777777" w:rsidR="00FD6400" w:rsidRPr="00FD6400" w:rsidRDefault="00FD6400" w:rsidP="00FD640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Allowed a smaller share of the population to produce food for everyone else. </w:t>
      </w:r>
    </w:p>
    <w:p w14:paraId="328B478F" w14:textId="77777777" w:rsidR="00FD6400" w:rsidRPr="00FD6400" w:rsidRDefault="00FD6400" w:rsidP="00FD640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Supported cities, trade, governments, and specialization. </w:t>
      </w:r>
    </w:p>
    <w:p w14:paraId="24451231" w14:textId="77777777" w:rsidR="00FD6400" w:rsidRPr="00FD6400" w:rsidRDefault="00FD6400" w:rsidP="00FD640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Per-capita incomes rose modestly, but for much of preindustrial history gains were absorbed by population growth ("Malthusian trap"). </w:t>
      </w:r>
    </w:p>
    <w:p w14:paraId="08D7A218"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Magnitude:</w:t>
      </w:r>
    </w:p>
    <w:p w14:paraId="53722059" w14:textId="77777777" w:rsidR="00FD6400" w:rsidRPr="00FD6400" w:rsidRDefault="00FD6400" w:rsidP="00FD640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Enormous for civilization itself, but difficult to quantify because reliable economic data </w:t>
      </w:r>
      <w:proofErr w:type="gramStart"/>
      <w:r w:rsidRPr="00FD6400">
        <w:rPr>
          <w:rFonts w:ascii="Times New Roman" w:eastAsia="Times New Roman" w:hAnsi="Times New Roman" w:cs="Times New Roman"/>
          <w:kern w:val="0"/>
          <w14:ligatures w14:val="none"/>
        </w:rPr>
        <w:t>do</w:t>
      </w:r>
      <w:proofErr w:type="gramEnd"/>
      <w:r w:rsidRPr="00FD6400">
        <w:rPr>
          <w:rFonts w:ascii="Times New Roman" w:eastAsia="Times New Roman" w:hAnsi="Times New Roman" w:cs="Times New Roman"/>
          <w:kern w:val="0"/>
          <w14:ligatures w14:val="none"/>
        </w:rPr>
        <w:t xml:space="preserve"> not exist. </w:t>
      </w:r>
    </w:p>
    <w:p w14:paraId="5C4FE7EC" w14:textId="77777777" w:rsidR="00FD6400" w:rsidRPr="00FD6400" w:rsidRDefault="00FD6400" w:rsidP="00FD64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D6400">
        <w:rPr>
          <w:rFonts w:ascii="Times New Roman" w:eastAsia="Times New Roman" w:hAnsi="Times New Roman" w:cs="Times New Roman"/>
          <w:b/>
          <w:bCs/>
          <w:kern w:val="0"/>
          <w:sz w:val="36"/>
          <w:szCs w:val="36"/>
          <w14:ligatures w14:val="none"/>
        </w:rPr>
        <w:lastRenderedPageBreak/>
        <w:t>2. The Industrial Revolution (steam power, mechanization)</w:t>
      </w:r>
    </w:p>
    <w:p w14:paraId="008130AA"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Late 1700s–1800s</w:t>
      </w:r>
    </w:p>
    <w:p w14:paraId="77349AC2" w14:textId="54B6CAB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drawing>
          <wp:inline distT="0" distB="0" distL="0" distR="0" wp14:anchorId="63110B14" wp14:editId="13664020">
            <wp:extent cx="5943600" cy="3843020"/>
            <wp:effectExtent l="0" t="0" r="0" b="0"/>
            <wp:docPr id="5991366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843020"/>
                    </a:xfrm>
                    <a:prstGeom prst="rect">
                      <a:avLst/>
                    </a:prstGeom>
                    <a:noFill/>
                    <a:ln>
                      <a:noFill/>
                    </a:ln>
                  </pic:spPr>
                </pic:pic>
              </a:graphicData>
            </a:graphic>
          </wp:inline>
        </w:drawing>
      </w:r>
    </w:p>
    <w:p w14:paraId="3821FCBD" w14:textId="10D474B5"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drawing>
          <wp:inline distT="0" distB="0" distL="0" distR="0" wp14:anchorId="1FE2DC3A" wp14:editId="504A33E7">
            <wp:extent cx="5943600" cy="3396615"/>
            <wp:effectExtent l="0" t="0" r="0" b="0"/>
            <wp:docPr id="6087185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96615"/>
                    </a:xfrm>
                    <a:prstGeom prst="rect">
                      <a:avLst/>
                    </a:prstGeom>
                    <a:noFill/>
                    <a:ln>
                      <a:noFill/>
                    </a:ln>
                  </pic:spPr>
                </pic:pic>
              </a:graphicData>
            </a:graphic>
          </wp:inline>
        </w:drawing>
      </w:r>
    </w:p>
    <w:p w14:paraId="0AE9B235" w14:textId="17461516"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5D276E5E" wp14:editId="3FA24BFE">
            <wp:extent cx="5943600" cy="3396615"/>
            <wp:effectExtent l="0" t="0" r="0" b="0"/>
            <wp:docPr id="16795489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396615"/>
                    </a:xfrm>
                    <a:prstGeom prst="rect">
                      <a:avLst/>
                    </a:prstGeom>
                    <a:noFill/>
                    <a:ln>
                      <a:noFill/>
                    </a:ln>
                  </pic:spPr>
                </pic:pic>
              </a:graphicData>
            </a:graphic>
          </wp:inline>
        </w:drawing>
      </w:r>
    </w:p>
    <w:p w14:paraId="42666309"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4</w:t>
      </w:r>
    </w:p>
    <w:p w14:paraId="6CF22A8E"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Effect on income:</w:t>
      </w:r>
    </w:p>
    <w:p w14:paraId="21578512" w14:textId="77777777" w:rsidR="00FD6400" w:rsidRPr="00FD6400" w:rsidRDefault="00FD6400" w:rsidP="00FD640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One of the largest economic transformations in history. </w:t>
      </w:r>
    </w:p>
    <w:p w14:paraId="3598C434" w14:textId="77777777" w:rsidR="00FD6400" w:rsidRPr="00FD6400" w:rsidRDefault="00FD6400" w:rsidP="00FD640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Productivity in manufacturing soared. </w:t>
      </w:r>
    </w:p>
    <w:p w14:paraId="40ABCF5D" w14:textId="77777777" w:rsidR="00FD6400" w:rsidRPr="00FD6400" w:rsidRDefault="00FD6400" w:rsidP="00FD640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Real incomes in countries such as the UK and later the US began sustained growth. </w:t>
      </w:r>
    </w:p>
    <w:p w14:paraId="1A3EFFC6"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Magnitude:</w:t>
      </w:r>
    </w:p>
    <w:p w14:paraId="7DE7125D" w14:textId="77777777" w:rsidR="00FD6400" w:rsidRPr="00FD6400" w:rsidRDefault="00FD6400" w:rsidP="00FD640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Before the Industrial Revolution, average incomes changed little over centuries. </w:t>
      </w:r>
    </w:p>
    <w:p w14:paraId="24B865E9" w14:textId="77777777" w:rsidR="00FD6400" w:rsidRPr="00FD6400" w:rsidRDefault="00FD6400" w:rsidP="00FD640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Between 1820 and today, real GDP per capita in leading economies increased roughly 15–30 times. </w:t>
      </w:r>
    </w:p>
    <w:p w14:paraId="512A5351"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Many economic historians consider this the single most important turning point in human prosperity.</w:t>
      </w:r>
    </w:p>
    <w:p w14:paraId="5FCB22B1" w14:textId="77777777" w:rsidR="00FD6400" w:rsidRPr="00FD6400" w:rsidRDefault="00FD6400" w:rsidP="00FD64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D6400">
        <w:rPr>
          <w:rFonts w:ascii="Times New Roman" w:eastAsia="Times New Roman" w:hAnsi="Times New Roman" w:cs="Times New Roman"/>
          <w:b/>
          <w:bCs/>
          <w:kern w:val="0"/>
          <w:sz w:val="36"/>
          <w:szCs w:val="36"/>
          <w14:ligatures w14:val="none"/>
        </w:rPr>
        <w:t>3. Electricity</w:t>
      </w:r>
    </w:p>
    <w:p w14:paraId="0EFEB918"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Late 1800s–early 1900s</w:t>
      </w:r>
    </w:p>
    <w:p w14:paraId="5D0F8A8F" w14:textId="61DE55BA"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4CC1E90F" wp14:editId="1F177488">
            <wp:extent cx="5943600" cy="3932555"/>
            <wp:effectExtent l="0" t="0" r="0" b="0"/>
            <wp:docPr id="9952808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32555"/>
                    </a:xfrm>
                    <a:prstGeom prst="rect">
                      <a:avLst/>
                    </a:prstGeom>
                    <a:noFill/>
                    <a:ln>
                      <a:noFill/>
                    </a:ln>
                  </pic:spPr>
                </pic:pic>
              </a:graphicData>
            </a:graphic>
          </wp:inline>
        </w:drawing>
      </w:r>
    </w:p>
    <w:p w14:paraId="38437CAC" w14:textId="6000E215"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drawing>
          <wp:inline distT="0" distB="0" distL="0" distR="0" wp14:anchorId="4616C748" wp14:editId="14C4E138">
            <wp:extent cx="5715000" cy="4290060"/>
            <wp:effectExtent l="0" t="0" r="0" b="0"/>
            <wp:docPr id="7025968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p w14:paraId="10129B78" w14:textId="133D06CA"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72E7DF08" wp14:editId="3F14924A">
            <wp:extent cx="5715000" cy="4211955"/>
            <wp:effectExtent l="0" t="0" r="0" b="0"/>
            <wp:docPr id="17427367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4211955"/>
                    </a:xfrm>
                    <a:prstGeom prst="rect">
                      <a:avLst/>
                    </a:prstGeom>
                    <a:noFill/>
                    <a:ln>
                      <a:noFill/>
                    </a:ln>
                  </pic:spPr>
                </pic:pic>
              </a:graphicData>
            </a:graphic>
          </wp:inline>
        </w:drawing>
      </w:r>
    </w:p>
    <w:p w14:paraId="34E2FAEC"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4</w:t>
      </w:r>
    </w:p>
    <w:p w14:paraId="02C10FA6"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Effect on income:</w:t>
      </w:r>
    </w:p>
    <w:p w14:paraId="4381F399" w14:textId="77777777" w:rsidR="00FD6400" w:rsidRPr="00FD6400" w:rsidRDefault="00FD6400" w:rsidP="00FD6400">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Factories could be redesigned around electric motors rather than centralized steam engines. </w:t>
      </w:r>
    </w:p>
    <w:p w14:paraId="6B6B196F" w14:textId="77777777" w:rsidR="00FD6400" w:rsidRPr="00FD6400" w:rsidRDefault="00FD6400" w:rsidP="00FD6400">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Extended productive hours. </w:t>
      </w:r>
    </w:p>
    <w:p w14:paraId="06BBBAE7" w14:textId="77777777" w:rsidR="00FD6400" w:rsidRPr="00FD6400" w:rsidRDefault="00FD6400" w:rsidP="00FD6400">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Enabled new industries: appliances, telecommunications, refrigeration, modern transportation. </w:t>
      </w:r>
    </w:p>
    <w:p w14:paraId="6AFDE1E5"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Magnitude:</w:t>
      </w:r>
    </w:p>
    <w:p w14:paraId="28CFEDF4" w14:textId="77777777" w:rsidR="00FD6400" w:rsidRPr="00FD6400" w:rsidRDefault="00FD6400" w:rsidP="00FD6400">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Productivity gains were substantial but appeared gradually. </w:t>
      </w:r>
    </w:p>
    <w:p w14:paraId="4BE86283" w14:textId="77777777" w:rsidR="00FD6400" w:rsidRPr="00FD6400" w:rsidRDefault="00FD6400" w:rsidP="00FD6400">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Studies suggest electricity accounted for a significant portion of U.S. productivity growth from about 1910–1950. </w:t>
      </w:r>
    </w:p>
    <w:p w14:paraId="2D181043"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Economists often compare today's AI wave to the electricity revolution because both are "general-purpose technologies."</w:t>
      </w:r>
    </w:p>
    <w:p w14:paraId="0F34978F" w14:textId="77777777" w:rsidR="00FD6400" w:rsidRPr="00FD6400" w:rsidRDefault="00FD6400" w:rsidP="00FD64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D6400">
        <w:rPr>
          <w:rFonts w:ascii="Times New Roman" w:eastAsia="Times New Roman" w:hAnsi="Times New Roman" w:cs="Times New Roman"/>
          <w:b/>
          <w:bCs/>
          <w:kern w:val="0"/>
          <w:sz w:val="36"/>
          <w:szCs w:val="36"/>
          <w14:ligatures w14:val="none"/>
        </w:rPr>
        <w:t>4. Computers</w:t>
      </w:r>
    </w:p>
    <w:p w14:paraId="6FA70BC8"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1950s onward</w:t>
      </w:r>
    </w:p>
    <w:p w14:paraId="767BF8C1" w14:textId="795012E6"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446439DB" wp14:editId="404C0681">
            <wp:extent cx="5943600" cy="2428240"/>
            <wp:effectExtent l="0" t="0" r="0" b="0"/>
            <wp:docPr id="17085595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428240"/>
                    </a:xfrm>
                    <a:prstGeom prst="rect">
                      <a:avLst/>
                    </a:prstGeom>
                    <a:noFill/>
                    <a:ln>
                      <a:noFill/>
                    </a:ln>
                  </pic:spPr>
                </pic:pic>
              </a:graphicData>
            </a:graphic>
          </wp:inline>
        </w:drawing>
      </w:r>
    </w:p>
    <w:p w14:paraId="0D03031F" w14:textId="1C5A530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540C5B74" wp14:editId="3DCDD467">
            <wp:extent cx="5943600" cy="7448550"/>
            <wp:effectExtent l="0" t="0" r="0" b="0"/>
            <wp:docPr id="21118952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7448550"/>
                    </a:xfrm>
                    <a:prstGeom prst="rect">
                      <a:avLst/>
                    </a:prstGeom>
                    <a:noFill/>
                    <a:ln>
                      <a:noFill/>
                    </a:ln>
                  </pic:spPr>
                </pic:pic>
              </a:graphicData>
            </a:graphic>
          </wp:inline>
        </w:drawing>
      </w:r>
    </w:p>
    <w:p w14:paraId="479B6B3E" w14:textId="68313DFF"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791D4342" wp14:editId="498E03B6">
            <wp:extent cx="5943600" cy="4886960"/>
            <wp:effectExtent l="0" t="0" r="0" b="0"/>
            <wp:docPr id="1443694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886960"/>
                    </a:xfrm>
                    <a:prstGeom prst="rect">
                      <a:avLst/>
                    </a:prstGeom>
                    <a:noFill/>
                    <a:ln>
                      <a:noFill/>
                    </a:ln>
                  </pic:spPr>
                </pic:pic>
              </a:graphicData>
            </a:graphic>
          </wp:inline>
        </w:drawing>
      </w:r>
    </w:p>
    <w:p w14:paraId="306DFF18"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4</w:t>
      </w:r>
    </w:p>
    <w:p w14:paraId="06DFFFD5"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Effect on income:</w:t>
      </w:r>
    </w:p>
    <w:p w14:paraId="5A664620" w14:textId="77777777" w:rsidR="00FD6400" w:rsidRPr="00FD6400" w:rsidRDefault="00FD6400" w:rsidP="00FD640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Automation of calculations, recordkeeping, design, logistics, and finance. </w:t>
      </w:r>
    </w:p>
    <w:p w14:paraId="209D18DC" w14:textId="77777777" w:rsidR="00FD6400" w:rsidRPr="00FD6400" w:rsidRDefault="00FD6400" w:rsidP="00FD640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Large gains in white-collar productivity. </w:t>
      </w:r>
    </w:p>
    <w:p w14:paraId="45CF8497" w14:textId="77777777" w:rsidR="00FD6400" w:rsidRPr="00FD6400" w:rsidRDefault="00FD6400" w:rsidP="00FD640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Created entirely new industries. </w:t>
      </w:r>
    </w:p>
    <w:p w14:paraId="451E786F"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Magnitude:</w:t>
      </w:r>
    </w:p>
    <w:p w14:paraId="3CFF2386" w14:textId="77777777" w:rsidR="00FD6400" w:rsidRPr="00FD6400" w:rsidRDefault="00FD6400" w:rsidP="00FD6400">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The U.S. productivity acceleration of the late 1990s is widely attributed to computerization and software. </w:t>
      </w:r>
    </w:p>
    <w:p w14:paraId="2302A66C" w14:textId="77777777" w:rsidR="00FD6400" w:rsidRPr="00FD6400" w:rsidRDefault="00FD6400" w:rsidP="00FD6400">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GDP per capita continued to rise strongly, though gains were concentrated among highly skilled workers and technology owners. </w:t>
      </w:r>
    </w:p>
    <w:p w14:paraId="37B72F70" w14:textId="77777777" w:rsidR="00FD6400" w:rsidRPr="00FD6400" w:rsidRDefault="00FD6400" w:rsidP="00FD64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D6400">
        <w:rPr>
          <w:rFonts w:ascii="Times New Roman" w:eastAsia="Times New Roman" w:hAnsi="Times New Roman" w:cs="Times New Roman"/>
          <w:b/>
          <w:bCs/>
          <w:kern w:val="0"/>
          <w:sz w:val="36"/>
          <w:szCs w:val="36"/>
          <w14:ligatures w14:val="none"/>
        </w:rPr>
        <w:t>5. The Internet</w:t>
      </w:r>
    </w:p>
    <w:p w14:paraId="09A3A9FE"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1990s onward</w:t>
      </w:r>
    </w:p>
    <w:p w14:paraId="66BD21A1" w14:textId="2DC2685F"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72AA3E2C" wp14:editId="08A7F082">
            <wp:extent cx="3808095" cy="3837305"/>
            <wp:effectExtent l="0" t="0" r="0" b="0"/>
            <wp:docPr id="2539764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08095" cy="3837305"/>
                    </a:xfrm>
                    <a:prstGeom prst="rect">
                      <a:avLst/>
                    </a:prstGeom>
                    <a:noFill/>
                    <a:ln>
                      <a:noFill/>
                    </a:ln>
                  </pic:spPr>
                </pic:pic>
              </a:graphicData>
            </a:graphic>
          </wp:inline>
        </w:drawing>
      </w:r>
    </w:p>
    <w:p w14:paraId="00C00BB6" w14:textId="373D2F39"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drawing>
          <wp:inline distT="0" distB="0" distL="0" distR="0" wp14:anchorId="0820204A" wp14:editId="175BC910">
            <wp:extent cx="5943600" cy="3343275"/>
            <wp:effectExtent l="0" t="0" r="0" b="0"/>
            <wp:docPr id="7063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28E0002" w14:textId="2389B149"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noProof/>
          <w:kern w:val="0"/>
          <w14:ligatures w14:val="none"/>
        </w:rPr>
        <w:lastRenderedPageBreak/>
        <w:drawing>
          <wp:inline distT="0" distB="0" distL="0" distR="0" wp14:anchorId="53836590" wp14:editId="542C3DCF">
            <wp:extent cx="5943600" cy="3343275"/>
            <wp:effectExtent l="0" t="0" r="0" b="0"/>
            <wp:docPr id="744755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CA34416"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4</w:t>
      </w:r>
    </w:p>
    <w:p w14:paraId="1E77F2DC"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Effect on income:</w:t>
      </w:r>
    </w:p>
    <w:p w14:paraId="7AACA6ED" w14:textId="77777777" w:rsidR="00FD6400" w:rsidRPr="00FD6400" w:rsidRDefault="00FD6400" w:rsidP="00FD6400">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Reduced information and transaction costs. </w:t>
      </w:r>
    </w:p>
    <w:p w14:paraId="4C8CDD77" w14:textId="77777777" w:rsidR="00FD6400" w:rsidRPr="00FD6400" w:rsidRDefault="00FD6400" w:rsidP="00FD6400">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Enabled e-commerce, cloud computing, remote work, digital advertising, online education, and platform businesses. </w:t>
      </w:r>
    </w:p>
    <w:p w14:paraId="5318F260" w14:textId="77777777" w:rsidR="00FD6400" w:rsidRPr="00FD6400" w:rsidRDefault="00FD6400" w:rsidP="00FD6400">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Created global markets for knowledge workers. </w:t>
      </w:r>
    </w:p>
    <w:p w14:paraId="7F172609"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Magnitude:</w:t>
      </w:r>
    </w:p>
    <w:p w14:paraId="361B2D51" w14:textId="77777777" w:rsidR="00FD6400" w:rsidRPr="00FD6400" w:rsidRDefault="00FD6400" w:rsidP="00FD6400">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Added trillions of dollars of economic value. </w:t>
      </w:r>
    </w:p>
    <w:p w14:paraId="4BA6549E" w14:textId="77777777" w:rsidR="00FD6400" w:rsidRPr="00FD6400" w:rsidRDefault="00FD6400" w:rsidP="00FD6400">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Generated some of the largest fortunes in history. </w:t>
      </w:r>
    </w:p>
    <w:p w14:paraId="47090338" w14:textId="77777777" w:rsidR="00FD6400" w:rsidRPr="00FD6400" w:rsidRDefault="00FD6400" w:rsidP="00FD6400">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Increased consumer welfare beyond what GDP statistics fully capture. </w:t>
      </w:r>
    </w:p>
    <w:p w14:paraId="3FCD62AC" w14:textId="77777777" w:rsidR="00FD6400" w:rsidRPr="00FD6400" w:rsidRDefault="00FD6400" w:rsidP="00FD64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D6400">
        <w:rPr>
          <w:rFonts w:ascii="Times New Roman" w:eastAsia="Times New Roman" w:hAnsi="Times New Roman" w:cs="Times New Roman"/>
          <w:b/>
          <w:bCs/>
          <w:kern w:val="0"/>
          <w:sz w:val="36"/>
          <w:szCs w:val="36"/>
          <w14:ligatures w14:val="none"/>
        </w:rPr>
        <w:t>Comparing the Impact</w:t>
      </w:r>
    </w:p>
    <w:p w14:paraId="454F2678"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A rough ranking by long-run effect on human income:</w:t>
      </w:r>
    </w:p>
    <w:p w14:paraId="08839619" w14:textId="77777777" w:rsidR="00FD6400" w:rsidRPr="00FD6400" w:rsidRDefault="00FD6400" w:rsidP="00FD640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Industrial Revolution (steam/</w:t>
      </w:r>
      <w:proofErr w:type="gramStart"/>
      <w:r w:rsidRPr="00FD6400">
        <w:rPr>
          <w:rFonts w:ascii="Times New Roman" w:eastAsia="Times New Roman" w:hAnsi="Times New Roman" w:cs="Times New Roman"/>
          <w:b/>
          <w:bCs/>
          <w:kern w:val="0"/>
          <w14:ligatures w14:val="none"/>
        </w:rPr>
        <w:t>mechanization)</w:t>
      </w:r>
      <w:r w:rsidRPr="00FD6400">
        <w:rPr>
          <w:rFonts w:ascii="Times New Roman" w:eastAsia="Times New Roman" w:hAnsi="Times New Roman" w:cs="Times New Roman"/>
          <w:kern w:val="0"/>
          <w14:ligatures w14:val="none"/>
        </w:rPr>
        <w:t xml:space="preserve"> —</w:t>
      </w:r>
      <w:proofErr w:type="gramEnd"/>
      <w:r w:rsidRPr="00FD6400">
        <w:rPr>
          <w:rFonts w:ascii="Times New Roman" w:eastAsia="Times New Roman" w:hAnsi="Times New Roman" w:cs="Times New Roman"/>
          <w:kern w:val="0"/>
          <w14:ligatures w14:val="none"/>
        </w:rPr>
        <w:t xml:space="preserve"> largest sustained jump. </w:t>
      </w:r>
    </w:p>
    <w:p w14:paraId="3B220204" w14:textId="77777777" w:rsidR="00FD6400" w:rsidRPr="00FD6400" w:rsidRDefault="00FD6400" w:rsidP="00FD640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Agricultural revolution/plow</w:t>
      </w:r>
      <w:r w:rsidRPr="00FD6400">
        <w:rPr>
          <w:rFonts w:ascii="Times New Roman" w:eastAsia="Times New Roman" w:hAnsi="Times New Roman" w:cs="Times New Roman"/>
          <w:kern w:val="0"/>
          <w14:ligatures w14:val="none"/>
        </w:rPr>
        <w:t xml:space="preserve"> — foundation for civilization. </w:t>
      </w:r>
    </w:p>
    <w:p w14:paraId="22B4317E" w14:textId="77777777" w:rsidR="00FD6400" w:rsidRPr="00FD6400" w:rsidRDefault="00FD6400" w:rsidP="00FD640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Electricity</w:t>
      </w:r>
      <w:r w:rsidRPr="00FD6400">
        <w:rPr>
          <w:rFonts w:ascii="Times New Roman" w:eastAsia="Times New Roman" w:hAnsi="Times New Roman" w:cs="Times New Roman"/>
          <w:kern w:val="0"/>
          <w14:ligatures w14:val="none"/>
        </w:rPr>
        <w:t xml:space="preserve"> — transformed nearly every industry. </w:t>
      </w:r>
    </w:p>
    <w:p w14:paraId="75DB60AC" w14:textId="77777777" w:rsidR="00FD6400" w:rsidRPr="00FD6400" w:rsidRDefault="00FD6400" w:rsidP="00FD640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Computers</w:t>
      </w:r>
      <w:r w:rsidRPr="00FD6400">
        <w:rPr>
          <w:rFonts w:ascii="Times New Roman" w:eastAsia="Times New Roman" w:hAnsi="Times New Roman" w:cs="Times New Roman"/>
          <w:kern w:val="0"/>
          <w14:ligatures w14:val="none"/>
        </w:rPr>
        <w:t xml:space="preserve"> — major productivity gains, especially for knowledge work. </w:t>
      </w:r>
    </w:p>
    <w:p w14:paraId="7C18A5A2" w14:textId="77777777" w:rsidR="00FD6400" w:rsidRPr="00FD6400" w:rsidRDefault="00FD6400" w:rsidP="00FD640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Internet</w:t>
      </w:r>
      <w:r w:rsidRPr="00FD6400">
        <w:rPr>
          <w:rFonts w:ascii="Times New Roman" w:eastAsia="Times New Roman" w:hAnsi="Times New Roman" w:cs="Times New Roman"/>
          <w:kern w:val="0"/>
          <w14:ligatures w14:val="none"/>
        </w:rPr>
        <w:t xml:space="preserve"> — huge gains through connectivity and market expansion. </w:t>
      </w:r>
    </w:p>
    <w:p w14:paraId="5897417E" w14:textId="77777777" w:rsidR="00FD6400" w:rsidRPr="00FD6400" w:rsidRDefault="00FD6400" w:rsidP="00FD64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D6400">
        <w:rPr>
          <w:rFonts w:ascii="Times New Roman" w:eastAsia="Times New Roman" w:hAnsi="Times New Roman" w:cs="Times New Roman"/>
          <w:b/>
          <w:bCs/>
          <w:kern w:val="0"/>
          <w:sz w:val="36"/>
          <w:szCs w:val="36"/>
          <w14:ligatures w14:val="none"/>
        </w:rPr>
        <w:t>Where Might AI Fit?</w:t>
      </w:r>
    </w:p>
    <w:p w14:paraId="3DB8728A"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lastRenderedPageBreak/>
        <w:t>Many economists believe AI could eventually rank alongside:</w:t>
      </w:r>
    </w:p>
    <w:p w14:paraId="680EE3F5" w14:textId="77777777" w:rsidR="00FD6400" w:rsidRPr="00FD6400" w:rsidRDefault="00FD6400" w:rsidP="00FD640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the Industrial Revolution, </w:t>
      </w:r>
    </w:p>
    <w:p w14:paraId="1E4C2751" w14:textId="77777777" w:rsidR="00FD6400" w:rsidRPr="00FD6400" w:rsidRDefault="00FD6400" w:rsidP="00FD640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electricity, </w:t>
      </w:r>
    </w:p>
    <w:p w14:paraId="6A8D04D2" w14:textId="77777777" w:rsidR="00FD6400" w:rsidRPr="00FD6400" w:rsidRDefault="00FD6400" w:rsidP="00FD640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and computers </w:t>
      </w:r>
    </w:p>
    <w:p w14:paraId="3EFEE78C"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as a general-purpose technology.</w:t>
      </w:r>
    </w:p>
    <w:p w14:paraId="5405B7FB"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Forecasts vary widely, but some studies estimate AI could raise global GDP by </w:t>
      </w:r>
      <w:r w:rsidRPr="00FD6400">
        <w:rPr>
          <w:rFonts w:ascii="Times New Roman" w:eastAsia="Times New Roman" w:hAnsi="Times New Roman" w:cs="Times New Roman"/>
          <w:b/>
          <w:bCs/>
          <w:kern w:val="0"/>
          <w14:ligatures w14:val="none"/>
        </w:rPr>
        <w:t>5–15% or more over the next decade or two</w:t>
      </w:r>
      <w:r w:rsidRPr="00FD6400">
        <w:rPr>
          <w:rFonts w:ascii="Times New Roman" w:eastAsia="Times New Roman" w:hAnsi="Times New Roman" w:cs="Times New Roman"/>
          <w:kern w:val="0"/>
          <w14:ligatures w14:val="none"/>
        </w:rPr>
        <w:t>, while more optimistic projections envision impacts comparable to earlier industrial transformations.</w:t>
      </w:r>
    </w:p>
    <w:p w14:paraId="7A6FF504"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A key lesson from past revolutions is that the biggest income gains often arrive </w:t>
      </w:r>
      <w:r w:rsidRPr="00FD6400">
        <w:rPr>
          <w:rFonts w:ascii="Times New Roman" w:eastAsia="Times New Roman" w:hAnsi="Times New Roman" w:cs="Times New Roman"/>
          <w:b/>
          <w:bCs/>
          <w:kern w:val="0"/>
          <w14:ligatures w14:val="none"/>
        </w:rPr>
        <w:t>10–40 years after the invention</w:t>
      </w:r>
      <w:r w:rsidRPr="00FD6400">
        <w:rPr>
          <w:rFonts w:ascii="Times New Roman" w:eastAsia="Times New Roman" w:hAnsi="Times New Roman" w:cs="Times New Roman"/>
          <w:kern w:val="0"/>
          <w14:ligatures w14:val="none"/>
        </w:rPr>
        <w:t>, once businesses reorganize around the new technology rather than merely adopting it. Electricity, computers, and the internet all followed that pattern.</w:t>
      </w:r>
    </w:p>
    <w:p w14:paraId="4713886F" w14:textId="77777777" w:rsidR="00FD6400" w:rsidRPr="006A27B0" w:rsidRDefault="00FD6400" w:rsidP="00FD6400">
      <w:pPr>
        <w:spacing w:after="0" w:line="240" w:lineRule="auto"/>
        <w:rPr>
          <w:rFonts w:ascii="Times New Roman" w:eastAsia="Times New Roman" w:hAnsi="Times New Roman" w:cs="Times New Roman"/>
          <w:b/>
          <w:bCs/>
          <w:color w:val="FF0000"/>
          <w:kern w:val="0"/>
          <w14:ligatures w14:val="none"/>
        </w:rPr>
      </w:pPr>
      <w:r w:rsidRPr="006A27B0">
        <w:rPr>
          <w:rFonts w:ascii="Times New Roman" w:eastAsia="Times New Roman" w:hAnsi="Times New Roman" w:cs="Times New Roman"/>
          <w:b/>
          <w:bCs/>
          <w:color w:val="FF0000"/>
          <w:kern w:val="0"/>
          <w14:ligatures w14:val="none"/>
        </w:rPr>
        <w:t>put some numbers in average per capita income</w:t>
      </w:r>
    </w:p>
    <w:p w14:paraId="5365D9BF"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A useful way to think about technological revolutions is to compare </w:t>
      </w:r>
      <w:r w:rsidRPr="00FD6400">
        <w:rPr>
          <w:rFonts w:ascii="Times New Roman" w:eastAsia="Times New Roman" w:hAnsi="Times New Roman" w:cs="Times New Roman"/>
          <w:b/>
          <w:bCs/>
          <w:kern w:val="0"/>
          <w14:ligatures w14:val="none"/>
        </w:rPr>
        <w:t>approximate real GDP per capita</w:t>
      </w:r>
      <w:r w:rsidRPr="00FD6400">
        <w:rPr>
          <w:rFonts w:ascii="Times New Roman" w:eastAsia="Times New Roman" w:hAnsi="Times New Roman" w:cs="Times New Roman"/>
          <w:kern w:val="0"/>
          <w14:ligatures w14:val="none"/>
        </w:rPr>
        <w:t xml:space="preserve"> (inflation-adjusted, in today's dollars). Historical estimates vary, but the broad picture is remarkably consistent.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13"/>
        <w:gridCol w:w="3743"/>
        <w:gridCol w:w="2094"/>
      </w:tblGrid>
      <w:tr w:rsidR="00FD6400" w:rsidRPr="00FD6400" w14:paraId="263B8AB3" w14:textId="77777777">
        <w:trPr>
          <w:tblHeader/>
          <w:tblCellSpacing w:w="15" w:type="dxa"/>
        </w:trPr>
        <w:tc>
          <w:tcPr>
            <w:tcW w:w="0" w:type="auto"/>
            <w:vAlign w:val="center"/>
            <w:hideMark/>
          </w:tcPr>
          <w:p w14:paraId="055F62E9"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Era / Technology</w:t>
            </w:r>
          </w:p>
        </w:tc>
        <w:tc>
          <w:tcPr>
            <w:tcW w:w="0" w:type="auto"/>
            <w:vAlign w:val="center"/>
            <w:hideMark/>
          </w:tcPr>
          <w:p w14:paraId="3762350D"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Approximate Real GDP per Capita (2025 USD)</w:t>
            </w:r>
          </w:p>
        </w:tc>
        <w:tc>
          <w:tcPr>
            <w:tcW w:w="0" w:type="auto"/>
            <w:vAlign w:val="center"/>
            <w:hideMark/>
          </w:tcPr>
          <w:p w14:paraId="4D99F43C"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Multiple of Prior Era</w:t>
            </w:r>
          </w:p>
        </w:tc>
      </w:tr>
      <w:tr w:rsidR="00FD6400" w:rsidRPr="00FD6400" w14:paraId="07CBECF2" w14:textId="77777777">
        <w:trPr>
          <w:tblCellSpacing w:w="15" w:type="dxa"/>
        </w:trPr>
        <w:tc>
          <w:tcPr>
            <w:tcW w:w="0" w:type="auto"/>
            <w:vAlign w:val="center"/>
            <w:hideMark/>
          </w:tcPr>
          <w:p w14:paraId="5544B3E4"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Pre-plow hunter-gatherers (before ~10,000 BCE)</w:t>
            </w:r>
          </w:p>
        </w:tc>
        <w:tc>
          <w:tcPr>
            <w:tcW w:w="0" w:type="auto"/>
            <w:vAlign w:val="center"/>
            <w:hideMark/>
          </w:tcPr>
          <w:p w14:paraId="47B61AE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$1,000–$2,000</w:t>
            </w:r>
          </w:p>
        </w:tc>
        <w:tc>
          <w:tcPr>
            <w:tcW w:w="0" w:type="auto"/>
            <w:vAlign w:val="center"/>
            <w:hideMark/>
          </w:tcPr>
          <w:p w14:paraId="3031F68B"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w:t>
            </w:r>
          </w:p>
        </w:tc>
      </w:tr>
      <w:tr w:rsidR="00FD6400" w:rsidRPr="00FD6400" w14:paraId="03607B61" w14:textId="77777777">
        <w:trPr>
          <w:tblCellSpacing w:w="15" w:type="dxa"/>
        </w:trPr>
        <w:tc>
          <w:tcPr>
            <w:tcW w:w="0" w:type="auto"/>
            <w:vAlign w:val="center"/>
            <w:hideMark/>
          </w:tcPr>
          <w:p w14:paraId="354DA71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Early agricultural societies (plow era)</w:t>
            </w:r>
          </w:p>
        </w:tc>
        <w:tc>
          <w:tcPr>
            <w:tcW w:w="0" w:type="auto"/>
            <w:vAlign w:val="center"/>
            <w:hideMark/>
          </w:tcPr>
          <w:p w14:paraId="7F106A35"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$1,500–$3,000</w:t>
            </w:r>
          </w:p>
        </w:tc>
        <w:tc>
          <w:tcPr>
            <w:tcW w:w="0" w:type="auto"/>
            <w:vAlign w:val="center"/>
            <w:hideMark/>
          </w:tcPr>
          <w:p w14:paraId="33C76452"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~1–2×</w:t>
            </w:r>
          </w:p>
        </w:tc>
      </w:tr>
      <w:tr w:rsidR="00FD6400" w:rsidRPr="00FD6400" w14:paraId="5A41D096" w14:textId="77777777">
        <w:trPr>
          <w:tblCellSpacing w:w="15" w:type="dxa"/>
        </w:trPr>
        <w:tc>
          <w:tcPr>
            <w:tcW w:w="0" w:type="auto"/>
            <w:vAlign w:val="center"/>
            <w:hideMark/>
          </w:tcPr>
          <w:p w14:paraId="2769E6B2"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Roman Empire (~1 CE)</w:t>
            </w:r>
          </w:p>
        </w:tc>
        <w:tc>
          <w:tcPr>
            <w:tcW w:w="0" w:type="auto"/>
            <w:vAlign w:val="center"/>
            <w:hideMark/>
          </w:tcPr>
          <w:p w14:paraId="24C405D2"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$2,000–$4,000</w:t>
            </w:r>
          </w:p>
        </w:tc>
        <w:tc>
          <w:tcPr>
            <w:tcW w:w="0" w:type="auto"/>
            <w:vAlign w:val="center"/>
            <w:hideMark/>
          </w:tcPr>
          <w:p w14:paraId="0F2003E3"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modest increase</w:t>
            </w:r>
          </w:p>
        </w:tc>
      </w:tr>
      <w:tr w:rsidR="00FD6400" w:rsidRPr="00FD6400" w14:paraId="4AC3BA92" w14:textId="77777777">
        <w:trPr>
          <w:tblCellSpacing w:w="15" w:type="dxa"/>
        </w:trPr>
        <w:tc>
          <w:tcPr>
            <w:tcW w:w="0" w:type="auto"/>
            <w:vAlign w:val="center"/>
            <w:hideMark/>
          </w:tcPr>
          <w:p w14:paraId="29EC026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Europe before Industrial Revolution (~1700)</w:t>
            </w:r>
          </w:p>
        </w:tc>
        <w:tc>
          <w:tcPr>
            <w:tcW w:w="0" w:type="auto"/>
            <w:vAlign w:val="center"/>
            <w:hideMark/>
          </w:tcPr>
          <w:p w14:paraId="5E240EB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$3,000–$5,000</w:t>
            </w:r>
          </w:p>
        </w:tc>
        <w:tc>
          <w:tcPr>
            <w:tcW w:w="0" w:type="auto"/>
            <w:vAlign w:val="center"/>
            <w:hideMark/>
          </w:tcPr>
          <w:p w14:paraId="285472C5"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little change over centuries</w:t>
            </w:r>
          </w:p>
        </w:tc>
      </w:tr>
      <w:tr w:rsidR="00FD6400" w:rsidRPr="00FD6400" w14:paraId="70CE018A" w14:textId="77777777">
        <w:trPr>
          <w:tblCellSpacing w:w="15" w:type="dxa"/>
        </w:trPr>
        <w:tc>
          <w:tcPr>
            <w:tcW w:w="0" w:type="auto"/>
            <w:vAlign w:val="center"/>
            <w:hideMark/>
          </w:tcPr>
          <w:p w14:paraId="51D9460F"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Industrial Revolution underway (~1870 UK/US)</w:t>
            </w:r>
          </w:p>
        </w:tc>
        <w:tc>
          <w:tcPr>
            <w:tcW w:w="0" w:type="auto"/>
            <w:vAlign w:val="center"/>
            <w:hideMark/>
          </w:tcPr>
          <w:p w14:paraId="1761912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$6,000–$10,000</w:t>
            </w:r>
          </w:p>
        </w:tc>
        <w:tc>
          <w:tcPr>
            <w:tcW w:w="0" w:type="auto"/>
            <w:vAlign w:val="center"/>
            <w:hideMark/>
          </w:tcPr>
          <w:p w14:paraId="150B627D"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w:t>
            </w:r>
          </w:p>
        </w:tc>
      </w:tr>
      <w:tr w:rsidR="00FD6400" w:rsidRPr="00FD6400" w14:paraId="6A6A72DC" w14:textId="77777777">
        <w:trPr>
          <w:tblCellSpacing w:w="15" w:type="dxa"/>
        </w:trPr>
        <w:tc>
          <w:tcPr>
            <w:tcW w:w="0" w:type="auto"/>
            <w:vAlign w:val="center"/>
            <w:hideMark/>
          </w:tcPr>
          <w:p w14:paraId="2A1E0AD0"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Electricity era (~1950 US)</w:t>
            </w:r>
          </w:p>
        </w:tc>
        <w:tc>
          <w:tcPr>
            <w:tcW w:w="0" w:type="auto"/>
            <w:vAlign w:val="center"/>
            <w:hideMark/>
          </w:tcPr>
          <w:p w14:paraId="5D9194D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$15,000–$20,000</w:t>
            </w:r>
          </w:p>
        </w:tc>
        <w:tc>
          <w:tcPr>
            <w:tcW w:w="0" w:type="auto"/>
            <w:vAlign w:val="center"/>
            <w:hideMark/>
          </w:tcPr>
          <w:p w14:paraId="35070C2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w:t>
            </w:r>
          </w:p>
        </w:tc>
      </w:tr>
      <w:tr w:rsidR="00FD6400" w:rsidRPr="00FD6400" w14:paraId="7778EB25" w14:textId="77777777">
        <w:trPr>
          <w:tblCellSpacing w:w="15" w:type="dxa"/>
        </w:trPr>
        <w:tc>
          <w:tcPr>
            <w:tcW w:w="0" w:type="auto"/>
            <w:vAlign w:val="center"/>
            <w:hideMark/>
          </w:tcPr>
          <w:p w14:paraId="10C54654"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Computer era (~1990 US)</w:t>
            </w:r>
          </w:p>
        </w:tc>
        <w:tc>
          <w:tcPr>
            <w:tcW w:w="0" w:type="auto"/>
            <w:vAlign w:val="center"/>
            <w:hideMark/>
          </w:tcPr>
          <w:p w14:paraId="7B27C746"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$35,000–$45,000</w:t>
            </w:r>
          </w:p>
        </w:tc>
        <w:tc>
          <w:tcPr>
            <w:tcW w:w="0" w:type="auto"/>
            <w:vAlign w:val="center"/>
            <w:hideMark/>
          </w:tcPr>
          <w:p w14:paraId="4014C290"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w:t>
            </w:r>
          </w:p>
        </w:tc>
      </w:tr>
      <w:tr w:rsidR="00FD6400" w:rsidRPr="00FD6400" w14:paraId="7582E1F2" w14:textId="77777777">
        <w:trPr>
          <w:tblCellSpacing w:w="15" w:type="dxa"/>
        </w:trPr>
        <w:tc>
          <w:tcPr>
            <w:tcW w:w="0" w:type="auto"/>
            <w:vAlign w:val="center"/>
            <w:hideMark/>
          </w:tcPr>
          <w:p w14:paraId="74E1ECA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Internet era (~2025 US)</w:t>
            </w:r>
          </w:p>
        </w:tc>
        <w:tc>
          <w:tcPr>
            <w:tcW w:w="0" w:type="auto"/>
            <w:vAlign w:val="center"/>
            <w:hideMark/>
          </w:tcPr>
          <w:p w14:paraId="1A412A46"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$70,000–$90,000</w:t>
            </w:r>
          </w:p>
        </w:tc>
        <w:tc>
          <w:tcPr>
            <w:tcW w:w="0" w:type="auto"/>
            <w:vAlign w:val="center"/>
            <w:hideMark/>
          </w:tcPr>
          <w:p w14:paraId="50FF844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w:t>
            </w:r>
          </w:p>
        </w:tc>
      </w:tr>
    </w:tbl>
    <w:p w14:paraId="392303AA" w14:textId="77777777" w:rsidR="00FD6400" w:rsidRPr="00FD6400" w:rsidRDefault="00FD6400" w:rsidP="00FD64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D6400">
        <w:rPr>
          <w:rFonts w:ascii="Times New Roman" w:eastAsia="Times New Roman" w:hAnsi="Times New Roman" w:cs="Times New Roman"/>
          <w:b/>
          <w:bCs/>
          <w:kern w:val="0"/>
          <w:sz w:val="27"/>
          <w:szCs w:val="27"/>
          <w14:ligatures w14:val="none"/>
        </w:rPr>
        <w:t>The striking pattern</w:t>
      </w:r>
    </w:p>
    <w:p w14:paraId="0F506940"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For most of human </w:t>
      </w:r>
      <w:proofErr w:type="gramStart"/>
      <w:r w:rsidRPr="00FD6400">
        <w:rPr>
          <w:rFonts w:ascii="Times New Roman" w:eastAsia="Times New Roman" w:hAnsi="Times New Roman" w:cs="Times New Roman"/>
          <w:kern w:val="0"/>
          <w14:ligatures w14:val="none"/>
        </w:rPr>
        <w:t>history—</w:t>
      </w:r>
      <w:proofErr w:type="gramEnd"/>
      <w:r w:rsidRPr="00FD6400">
        <w:rPr>
          <w:rFonts w:ascii="Times New Roman" w:eastAsia="Times New Roman" w:hAnsi="Times New Roman" w:cs="Times New Roman"/>
          <w:kern w:val="0"/>
          <w14:ligatures w14:val="none"/>
        </w:rPr>
        <w:t xml:space="preserve">from the invention of agriculture until about </w:t>
      </w:r>
      <w:proofErr w:type="gramStart"/>
      <w:r w:rsidRPr="00FD6400">
        <w:rPr>
          <w:rFonts w:ascii="Times New Roman" w:eastAsia="Times New Roman" w:hAnsi="Times New Roman" w:cs="Times New Roman"/>
          <w:kern w:val="0"/>
          <w14:ligatures w14:val="none"/>
        </w:rPr>
        <w:t>1800—</w:t>
      </w:r>
      <w:proofErr w:type="gramEnd"/>
      <w:r w:rsidRPr="00FD6400">
        <w:rPr>
          <w:rFonts w:ascii="Times New Roman" w:eastAsia="Times New Roman" w:hAnsi="Times New Roman" w:cs="Times New Roman"/>
          <w:kern w:val="0"/>
          <w14:ligatures w14:val="none"/>
        </w:rPr>
        <w:t xml:space="preserve">average income stayed roughly between </w:t>
      </w:r>
      <w:r w:rsidRPr="00FD6400">
        <w:rPr>
          <w:rFonts w:ascii="Times New Roman" w:eastAsia="Times New Roman" w:hAnsi="Times New Roman" w:cs="Times New Roman"/>
          <w:b/>
          <w:bCs/>
          <w:kern w:val="0"/>
          <w14:ligatures w14:val="none"/>
        </w:rPr>
        <w:t>$2,000 and $5,000 per person per year</w:t>
      </w:r>
      <w:r w:rsidRPr="00FD6400">
        <w:rPr>
          <w:rFonts w:ascii="Times New Roman" w:eastAsia="Times New Roman" w:hAnsi="Times New Roman" w:cs="Times New Roman"/>
          <w:kern w:val="0"/>
          <w14:ligatures w14:val="none"/>
        </w:rPr>
        <w:t xml:space="preserve"> (in today's purchasing power).</w:t>
      </w:r>
    </w:p>
    <w:p w14:paraId="1AE28396"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Then:</w:t>
      </w:r>
    </w:p>
    <w:p w14:paraId="7EDEC1F8" w14:textId="77777777" w:rsidR="00FD6400" w:rsidRPr="00FD6400" w:rsidRDefault="00FD6400" w:rsidP="00FD640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lastRenderedPageBreak/>
        <w:t>Industrial Revolution:</w:t>
      </w:r>
      <w:r w:rsidRPr="00FD6400">
        <w:rPr>
          <w:rFonts w:ascii="Times New Roman" w:eastAsia="Times New Roman" w:hAnsi="Times New Roman" w:cs="Times New Roman"/>
          <w:kern w:val="0"/>
          <w14:ligatures w14:val="none"/>
        </w:rPr>
        <w:t xml:space="preserve"> ~$4,000 → ~$8,000–10,000 </w:t>
      </w:r>
    </w:p>
    <w:p w14:paraId="42C434F0" w14:textId="77777777" w:rsidR="00FD6400" w:rsidRPr="00FD6400" w:rsidRDefault="00FD6400" w:rsidP="00FD640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Electricity &amp; mass production:</w:t>
      </w:r>
      <w:r w:rsidRPr="00FD6400">
        <w:rPr>
          <w:rFonts w:ascii="Times New Roman" w:eastAsia="Times New Roman" w:hAnsi="Times New Roman" w:cs="Times New Roman"/>
          <w:kern w:val="0"/>
          <w14:ligatures w14:val="none"/>
        </w:rPr>
        <w:t xml:space="preserve"> ~$8,000 → ~$20,000 </w:t>
      </w:r>
    </w:p>
    <w:p w14:paraId="7C2FC01D" w14:textId="77777777" w:rsidR="00FD6400" w:rsidRPr="00FD6400" w:rsidRDefault="00FD6400" w:rsidP="00FD640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Computers:</w:t>
      </w:r>
      <w:r w:rsidRPr="00FD6400">
        <w:rPr>
          <w:rFonts w:ascii="Times New Roman" w:eastAsia="Times New Roman" w:hAnsi="Times New Roman" w:cs="Times New Roman"/>
          <w:kern w:val="0"/>
          <w14:ligatures w14:val="none"/>
        </w:rPr>
        <w:t xml:space="preserve"> ~$20,000 → ~$40,000 </w:t>
      </w:r>
    </w:p>
    <w:p w14:paraId="4EEA0C13" w14:textId="77777777" w:rsidR="00FD6400" w:rsidRPr="00FD6400" w:rsidRDefault="00FD6400" w:rsidP="00FD640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Internet &amp; digital economy:</w:t>
      </w:r>
      <w:r w:rsidRPr="00FD6400">
        <w:rPr>
          <w:rFonts w:ascii="Times New Roman" w:eastAsia="Times New Roman" w:hAnsi="Times New Roman" w:cs="Times New Roman"/>
          <w:kern w:val="0"/>
          <w14:ligatures w14:val="none"/>
        </w:rPr>
        <w:t xml:space="preserve"> ~$40,000 → ~$80,000 </w:t>
      </w:r>
    </w:p>
    <w:p w14:paraId="03DE1258"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In the United States specifically: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2"/>
        <w:gridCol w:w="3688"/>
      </w:tblGrid>
      <w:tr w:rsidR="00FD6400" w:rsidRPr="00FD6400" w14:paraId="11F0FF1F" w14:textId="77777777">
        <w:trPr>
          <w:tblHeader/>
          <w:tblCellSpacing w:w="15" w:type="dxa"/>
        </w:trPr>
        <w:tc>
          <w:tcPr>
            <w:tcW w:w="0" w:type="auto"/>
            <w:vAlign w:val="center"/>
            <w:hideMark/>
          </w:tcPr>
          <w:p w14:paraId="79725A7C"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Year</w:t>
            </w:r>
          </w:p>
        </w:tc>
        <w:tc>
          <w:tcPr>
            <w:tcW w:w="0" w:type="auto"/>
            <w:vAlign w:val="center"/>
            <w:hideMark/>
          </w:tcPr>
          <w:p w14:paraId="330640CE"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Approximate Real GDP per Capita</w:t>
            </w:r>
          </w:p>
        </w:tc>
      </w:tr>
      <w:tr w:rsidR="00FD6400" w:rsidRPr="00FD6400" w14:paraId="2063306B" w14:textId="77777777">
        <w:trPr>
          <w:tblCellSpacing w:w="15" w:type="dxa"/>
        </w:trPr>
        <w:tc>
          <w:tcPr>
            <w:tcW w:w="0" w:type="auto"/>
            <w:vAlign w:val="center"/>
            <w:hideMark/>
          </w:tcPr>
          <w:p w14:paraId="65780B65"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1820</w:t>
            </w:r>
          </w:p>
        </w:tc>
        <w:tc>
          <w:tcPr>
            <w:tcW w:w="0" w:type="auto"/>
            <w:vAlign w:val="center"/>
            <w:hideMark/>
          </w:tcPr>
          <w:p w14:paraId="495A184D"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~$3,000</w:t>
            </w:r>
          </w:p>
        </w:tc>
      </w:tr>
      <w:tr w:rsidR="00FD6400" w:rsidRPr="00FD6400" w14:paraId="1D416E6D" w14:textId="77777777">
        <w:trPr>
          <w:tblCellSpacing w:w="15" w:type="dxa"/>
        </w:trPr>
        <w:tc>
          <w:tcPr>
            <w:tcW w:w="0" w:type="auto"/>
            <w:vAlign w:val="center"/>
            <w:hideMark/>
          </w:tcPr>
          <w:p w14:paraId="184548AC"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1870</w:t>
            </w:r>
          </w:p>
        </w:tc>
        <w:tc>
          <w:tcPr>
            <w:tcW w:w="0" w:type="auto"/>
            <w:vAlign w:val="center"/>
            <w:hideMark/>
          </w:tcPr>
          <w:p w14:paraId="3501B31F"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~$6,000</w:t>
            </w:r>
          </w:p>
        </w:tc>
      </w:tr>
      <w:tr w:rsidR="00FD6400" w:rsidRPr="00FD6400" w14:paraId="46742A1C" w14:textId="77777777">
        <w:trPr>
          <w:tblCellSpacing w:w="15" w:type="dxa"/>
        </w:trPr>
        <w:tc>
          <w:tcPr>
            <w:tcW w:w="0" w:type="auto"/>
            <w:vAlign w:val="center"/>
            <w:hideMark/>
          </w:tcPr>
          <w:p w14:paraId="72360DFB"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1913</w:t>
            </w:r>
          </w:p>
        </w:tc>
        <w:tc>
          <w:tcPr>
            <w:tcW w:w="0" w:type="auto"/>
            <w:vAlign w:val="center"/>
            <w:hideMark/>
          </w:tcPr>
          <w:p w14:paraId="1EC353D7"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~$12,000</w:t>
            </w:r>
          </w:p>
        </w:tc>
      </w:tr>
      <w:tr w:rsidR="00FD6400" w:rsidRPr="00FD6400" w14:paraId="3D5F6041" w14:textId="77777777">
        <w:trPr>
          <w:tblCellSpacing w:w="15" w:type="dxa"/>
        </w:trPr>
        <w:tc>
          <w:tcPr>
            <w:tcW w:w="0" w:type="auto"/>
            <w:vAlign w:val="center"/>
            <w:hideMark/>
          </w:tcPr>
          <w:p w14:paraId="7180473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1950</w:t>
            </w:r>
          </w:p>
        </w:tc>
        <w:tc>
          <w:tcPr>
            <w:tcW w:w="0" w:type="auto"/>
            <w:vAlign w:val="center"/>
            <w:hideMark/>
          </w:tcPr>
          <w:p w14:paraId="61380687"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~$18,000</w:t>
            </w:r>
          </w:p>
        </w:tc>
      </w:tr>
      <w:tr w:rsidR="00FD6400" w:rsidRPr="00FD6400" w14:paraId="3A6AE980" w14:textId="77777777">
        <w:trPr>
          <w:tblCellSpacing w:w="15" w:type="dxa"/>
        </w:trPr>
        <w:tc>
          <w:tcPr>
            <w:tcW w:w="0" w:type="auto"/>
            <w:vAlign w:val="center"/>
            <w:hideMark/>
          </w:tcPr>
          <w:p w14:paraId="0EFC7715"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1973</w:t>
            </w:r>
          </w:p>
        </w:tc>
        <w:tc>
          <w:tcPr>
            <w:tcW w:w="0" w:type="auto"/>
            <w:vAlign w:val="center"/>
            <w:hideMark/>
          </w:tcPr>
          <w:p w14:paraId="06710F77"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~$28,000</w:t>
            </w:r>
          </w:p>
        </w:tc>
      </w:tr>
      <w:tr w:rsidR="00FD6400" w:rsidRPr="00FD6400" w14:paraId="5FA86CDD" w14:textId="77777777">
        <w:trPr>
          <w:tblCellSpacing w:w="15" w:type="dxa"/>
        </w:trPr>
        <w:tc>
          <w:tcPr>
            <w:tcW w:w="0" w:type="auto"/>
            <w:vAlign w:val="center"/>
            <w:hideMark/>
          </w:tcPr>
          <w:p w14:paraId="328C9FD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1995</w:t>
            </w:r>
          </w:p>
        </w:tc>
        <w:tc>
          <w:tcPr>
            <w:tcW w:w="0" w:type="auto"/>
            <w:vAlign w:val="center"/>
            <w:hideMark/>
          </w:tcPr>
          <w:p w14:paraId="57DD4B8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~$42,000</w:t>
            </w:r>
          </w:p>
        </w:tc>
      </w:tr>
      <w:tr w:rsidR="00FD6400" w:rsidRPr="00FD6400" w14:paraId="791F4763" w14:textId="77777777">
        <w:trPr>
          <w:tblCellSpacing w:w="15" w:type="dxa"/>
        </w:trPr>
        <w:tc>
          <w:tcPr>
            <w:tcW w:w="0" w:type="auto"/>
            <w:vAlign w:val="center"/>
            <w:hideMark/>
          </w:tcPr>
          <w:p w14:paraId="5B6531CD"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2025</w:t>
            </w:r>
          </w:p>
        </w:tc>
        <w:tc>
          <w:tcPr>
            <w:tcW w:w="0" w:type="auto"/>
            <w:vAlign w:val="center"/>
            <w:hideMark/>
          </w:tcPr>
          <w:p w14:paraId="5434654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~$80,000+</w:t>
            </w:r>
          </w:p>
        </w:tc>
      </w:tr>
    </w:tbl>
    <w:p w14:paraId="400289F1" w14:textId="77777777" w:rsidR="00FD6400" w:rsidRPr="00FD6400" w:rsidRDefault="00FD6400" w:rsidP="00FD64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D6400">
        <w:rPr>
          <w:rFonts w:ascii="Times New Roman" w:eastAsia="Times New Roman" w:hAnsi="Times New Roman" w:cs="Times New Roman"/>
          <w:b/>
          <w:bCs/>
          <w:kern w:val="0"/>
          <w:sz w:val="27"/>
          <w:szCs w:val="27"/>
          <w14:ligatures w14:val="none"/>
        </w:rPr>
        <w:t>What this means</w:t>
      </w:r>
    </w:p>
    <w:p w14:paraId="3C72A876"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The plow and agriculture may have been the most important inventions for creating civilization, but they did </w:t>
      </w:r>
      <w:r w:rsidRPr="00FD6400">
        <w:rPr>
          <w:rFonts w:ascii="Times New Roman" w:eastAsia="Times New Roman" w:hAnsi="Times New Roman" w:cs="Times New Roman"/>
          <w:b/>
          <w:bCs/>
          <w:kern w:val="0"/>
          <w14:ligatures w14:val="none"/>
        </w:rPr>
        <w:t>not</w:t>
      </w:r>
      <w:r w:rsidRPr="00FD6400">
        <w:rPr>
          <w:rFonts w:ascii="Times New Roman" w:eastAsia="Times New Roman" w:hAnsi="Times New Roman" w:cs="Times New Roman"/>
          <w:kern w:val="0"/>
          <w14:ligatures w14:val="none"/>
        </w:rPr>
        <w:t xml:space="preserve"> create </w:t>
      </w:r>
      <w:proofErr w:type="gramStart"/>
      <w:r w:rsidRPr="00FD6400">
        <w:rPr>
          <w:rFonts w:ascii="Times New Roman" w:eastAsia="Times New Roman" w:hAnsi="Times New Roman" w:cs="Times New Roman"/>
          <w:kern w:val="0"/>
          <w14:ligatures w14:val="none"/>
        </w:rPr>
        <w:t>large sustained</w:t>
      </w:r>
      <w:proofErr w:type="gramEnd"/>
      <w:r w:rsidRPr="00FD6400">
        <w:rPr>
          <w:rFonts w:ascii="Times New Roman" w:eastAsia="Times New Roman" w:hAnsi="Times New Roman" w:cs="Times New Roman"/>
          <w:kern w:val="0"/>
          <w14:ligatures w14:val="none"/>
        </w:rPr>
        <w:t xml:space="preserve"> increases in average income because population growth absorbed much of the gain.</w:t>
      </w:r>
    </w:p>
    <w:p w14:paraId="15B57C67"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The technologies that produced the largest measured increases in per-capita income were:</w:t>
      </w:r>
    </w:p>
    <w:p w14:paraId="6E724478" w14:textId="77777777" w:rsidR="00FD6400" w:rsidRPr="00FD6400" w:rsidRDefault="00FD6400" w:rsidP="00FD640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Industrialization (steam power and mechanization)</w:t>
      </w:r>
      <w:r w:rsidRPr="00FD6400">
        <w:rPr>
          <w:rFonts w:ascii="Times New Roman" w:eastAsia="Times New Roman" w:hAnsi="Times New Roman" w:cs="Times New Roman"/>
          <w:kern w:val="0"/>
          <w14:ligatures w14:val="none"/>
        </w:rPr>
        <w:t xml:space="preserve">: roughly +100% to +200%. </w:t>
      </w:r>
    </w:p>
    <w:p w14:paraId="30B9B39E" w14:textId="77777777" w:rsidR="00FD6400" w:rsidRPr="00FD6400" w:rsidRDefault="00FD6400" w:rsidP="00FD640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Electricity and mass production</w:t>
      </w:r>
      <w:r w:rsidRPr="00FD6400">
        <w:rPr>
          <w:rFonts w:ascii="Times New Roman" w:eastAsia="Times New Roman" w:hAnsi="Times New Roman" w:cs="Times New Roman"/>
          <w:kern w:val="0"/>
          <w14:ligatures w14:val="none"/>
        </w:rPr>
        <w:t xml:space="preserve">: roughly +100%. </w:t>
      </w:r>
    </w:p>
    <w:p w14:paraId="5F2C9055" w14:textId="77777777" w:rsidR="00FD6400" w:rsidRPr="00FD6400" w:rsidRDefault="00FD6400" w:rsidP="00FD640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Computers and software</w:t>
      </w:r>
      <w:r w:rsidRPr="00FD6400">
        <w:rPr>
          <w:rFonts w:ascii="Times New Roman" w:eastAsia="Times New Roman" w:hAnsi="Times New Roman" w:cs="Times New Roman"/>
          <w:kern w:val="0"/>
          <w14:ligatures w14:val="none"/>
        </w:rPr>
        <w:t xml:space="preserve">: roughly +100%. </w:t>
      </w:r>
    </w:p>
    <w:p w14:paraId="4BAA0836" w14:textId="77777777" w:rsidR="00FD6400" w:rsidRPr="00FD6400" w:rsidRDefault="00FD6400" w:rsidP="00FD640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Internet and digital networks</w:t>
      </w:r>
      <w:r w:rsidRPr="00FD6400">
        <w:rPr>
          <w:rFonts w:ascii="Times New Roman" w:eastAsia="Times New Roman" w:hAnsi="Times New Roman" w:cs="Times New Roman"/>
          <w:kern w:val="0"/>
          <w14:ligatures w14:val="none"/>
        </w:rPr>
        <w:t xml:space="preserve">: roughly +50–100% so far. </w:t>
      </w:r>
    </w:p>
    <w:p w14:paraId="5509D8B5"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Economists often note that a typical American today enjoys a real income about </w:t>
      </w:r>
      <w:r w:rsidRPr="00FD6400">
        <w:rPr>
          <w:rFonts w:ascii="Times New Roman" w:eastAsia="Times New Roman" w:hAnsi="Times New Roman" w:cs="Times New Roman"/>
          <w:b/>
          <w:bCs/>
          <w:kern w:val="0"/>
          <w14:ligatures w14:val="none"/>
        </w:rPr>
        <w:t>20–25 times higher</w:t>
      </w:r>
      <w:r w:rsidRPr="00FD6400">
        <w:rPr>
          <w:rFonts w:ascii="Times New Roman" w:eastAsia="Times New Roman" w:hAnsi="Times New Roman" w:cs="Times New Roman"/>
          <w:kern w:val="0"/>
          <w14:ligatures w14:val="none"/>
        </w:rPr>
        <w:t xml:space="preserve"> than a typical American in 1820 and perhaps </w:t>
      </w:r>
      <w:r w:rsidRPr="00FD6400">
        <w:rPr>
          <w:rFonts w:ascii="Times New Roman" w:eastAsia="Times New Roman" w:hAnsi="Times New Roman" w:cs="Times New Roman"/>
          <w:b/>
          <w:bCs/>
          <w:kern w:val="0"/>
          <w14:ligatures w14:val="none"/>
        </w:rPr>
        <w:t>40–50 times higher</w:t>
      </w:r>
      <w:r w:rsidRPr="00FD6400">
        <w:rPr>
          <w:rFonts w:ascii="Times New Roman" w:eastAsia="Times New Roman" w:hAnsi="Times New Roman" w:cs="Times New Roman"/>
          <w:kern w:val="0"/>
          <w14:ligatures w14:val="none"/>
        </w:rPr>
        <w:t xml:space="preserve"> than the average person living in the ancient world. Much of that increase can be traced to a sequence of general-purpose technologies: mechanization, electricity, computing, and networking.</w:t>
      </w:r>
    </w:p>
    <w:p w14:paraId="75CB7077" w14:textId="77777777" w:rsidR="00FD6400" w:rsidRPr="00084867" w:rsidRDefault="00FD6400" w:rsidP="00FD6400">
      <w:pPr>
        <w:spacing w:after="0" w:line="240" w:lineRule="auto"/>
        <w:rPr>
          <w:rFonts w:ascii="Times New Roman" w:eastAsia="Times New Roman" w:hAnsi="Times New Roman" w:cs="Times New Roman"/>
          <w:b/>
          <w:bCs/>
          <w:color w:val="FF0000"/>
          <w:kern w:val="0"/>
          <w14:ligatures w14:val="none"/>
        </w:rPr>
      </w:pPr>
      <w:r w:rsidRPr="00084867">
        <w:rPr>
          <w:rFonts w:ascii="Times New Roman" w:eastAsia="Times New Roman" w:hAnsi="Times New Roman" w:cs="Times New Roman"/>
          <w:b/>
          <w:bCs/>
          <w:color w:val="FF0000"/>
          <w:kern w:val="0"/>
          <w14:ligatures w14:val="none"/>
        </w:rPr>
        <w:t>adjust for cost of living</w:t>
      </w:r>
    </w:p>
    <w:p w14:paraId="18A687D5"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I’ll treat “cost of living” as </w:t>
      </w:r>
      <w:r w:rsidRPr="00FD6400">
        <w:rPr>
          <w:rFonts w:ascii="Times New Roman" w:eastAsia="Times New Roman" w:hAnsi="Times New Roman" w:cs="Times New Roman"/>
          <w:b/>
          <w:bCs/>
          <w:kern w:val="0"/>
          <w14:ligatures w14:val="none"/>
        </w:rPr>
        <w:t>purchasing-power adjusted income</w:t>
      </w:r>
      <w:r w:rsidRPr="00FD6400">
        <w:rPr>
          <w:rFonts w:ascii="Times New Roman" w:eastAsia="Times New Roman" w:hAnsi="Times New Roman" w:cs="Times New Roman"/>
          <w:kern w:val="0"/>
          <w14:ligatures w14:val="none"/>
        </w:rPr>
        <w:t xml:space="preserve">—what income could </w:t>
      </w:r>
      <w:proofErr w:type="gramStart"/>
      <w:r w:rsidRPr="00FD6400">
        <w:rPr>
          <w:rFonts w:ascii="Times New Roman" w:eastAsia="Times New Roman" w:hAnsi="Times New Roman" w:cs="Times New Roman"/>
          <w:kern w:val="0"/>
          <w14:ligatures w14:val="none"/>
        </w:rPr>
        <w:t>actually buy</w:t>
      </w:r>
      <w:proofErr w:type="gramEnd"/>
      <w:r w:rsidRPr="00FD6400">
        <w:rPr>
          <w:rFonts w:ascii="Times New Roman" w:eastAsia="Times New Roman" w:hAnsi="Times New Roman" w:cs="Times New Roman"/>
          <w:kern w:val="0"/>
          <w14:ligatures w14:val="none"/>
        </w:rPr>
        <w:t>—rather than just nominal dollars. The hard part is ancient/</w:t>
      </w:r>
      <w:proofErr w:type="gramStart"/>
      <w:r w:rsidRPr="00FD6400">
        <w:rPr>
          <w:rFonts w:ascii="Times New Roman" w:eastAsia="Times New Roman" w:hAnsi="Times New Roman" w:cs="Times New Roman"/>
          <w:kern w:val="0"/>
          <w14:ligatures w14:val="none"/>
        </w:rPr>
        <w:t>preindustrial</w:t>
      </w:r>
      <w:proofErr w:type="gramEnd"/>
      <w:r w:rsidRPr="00FD6400">
        <w:rPr>
          <w:rFonts w:ascii="Times New Roman" w:eastAsia="Times New Roman" w:hAnsi="Times New Roman" w:cs="Times New Roman"/>
          <w:kern w:val="0"/>
          <w14:ligatures w14:val="none"/>
        </w:rPr>
        <w:t xml:space="preserve"> comparisons, so I’ll use broad ranges rather than false precision.</w:t>
      </w:r>
    </w:p>
    <w:p w14:paraId="47B5C0EF"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Thought for 4s</w:t>
      </w:r>
    </w:p>
    <w:p w14:paraId="22B76066"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Yes — the earlier numbers were </w:t>
      </w:r>
      <w:r w:rsidRPr="00FD6400">
        <w:rPr>
          <w:rFonts w:ascii="Times New Roman" w:eastAsia="Times New Roman" w:hAnsi="Times New Roman" w:cs="Times New Roman"/>
          <w:b/>
          <w:bCs/>
          <w:kern w:val="0"/>
          <w14:ligatures w14:val="none"/>
        </w:rPr>
        <w:t>already inflation-adjusted</w:t>
      </w:r>
      <w:r w:rsidRPr="00FD6400">
        <w:rPr>
          <w:rFonts w:ascii="Times New Roman" w:eastAsia="Times New Roman" w:hAnsi="Times New Roman" w:cs="Times New Roman"/>
          <w:kern w:val="0"/>
          <w14:ligatures w14:val="none"/>
        </w:rPr>
        <w:t xml:space="preserve">, but here is a cleaner </w:t>
      </w:r>
      <w:r w:rsidRPr="00FD6400">
        <w:rPr>
          <w:rFonts w:ascii="Times New Roman" w:eastAsia="Times New Roman" w:hAnsi="Times New Roman" w:cs="Times New Roman"/>
          <w:b/>
          <w:bCs/>
          <w:kern w:val="0"/>
          <w14:ligatures w14:val="none"/>
        </w:rPr>
        <w:t>cost-of-living / purchasing-power adjusted</w:t>
      </w:r>
      <w:r w:rsidRPr="00FD6400">
        <w:rPr>
          <w:rFonts w:ascii="Times New Roman" w:eastAsia="Times New Roman" w:hAnsi="Times New Roman" w:cs="Times New Roman"/>
          <w:kern w:val="0"/>
          <w14:ligatures w14:val="none"/>
        </w:rPr>
        <w:t xml:space="preserve"> version.</w:t>
      </w:r>
    </w:p>
    <w:p w14:paraId="6FF9FF25"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lastRenderedPageBreak/>
        <w:t xml:space="preserve">These are approximate </w:t>
      </w:r>
      <w:r w:rsidRPr="00FD6400">
        <w:rPr>
          <w:rFonts w:ascii="Times New Roman" w:eastAsia="Times New Roman" w:hAnsi="Times New Roman" w:cs="Times New Roman"/>
          <w:b/>
          <w:bCs/>
          <w:kern w:val="0"/>
          <w14:ligatures w14:val="none"/>
        </w:rPr>
        <w:t>real GDP per person</w:t>
      </w:r>
      <w:r w:rsidRPr="00FD6400">
        <w:rPr>
          <w:rFonts w:ascii="Times New Roman" w:eastAsia="Times New Roman" w:hAnsi="Times New Roman" w:cs="Times New Roman"/>
          <w:kern w:val="0"/>
          <w14:ligatures w14:val="none"/>
        </w:rPr>
        <w:t xml:space="preserve">, adjusted for inflation and purchasing power, mostly in </w:t>
      </w:r>
      <w:r w:rsidRPr="00FD6400">
        <w:rPr>
          <w:rFonts w:ascii="Times New Roman" w:eastAsia="Times New Roman" w:hAnsi="Times New Roman" w:cs="Times New Roman"/>
          <w:b/>
          <w:bCs/>
          <w:kern w:val="0"/>
          <w14:ligatures w14:val="none"/>
        </w:rPr>
        <w:t>2011 international dollars</w:t>
      </w:r>
      <w:r w:rsidRPr="00FD6400">
        <w:rPr>
          <w:rFonts w:ascii="Times New Roman" w:eastAsia="Times New Roman" w:hAnsi="Times New Roman" w:cs="Times New Roman"/>
          <w:kern w:val="0"/>
          <w14:ligatures w14:val="none"/>
        </w:rPr>
        <w:t xml:space="preserve">. That means they try to measure what people could </w:t>
      </w:r>
      <w:proofErr w:type="gramStart"/>
      <w:r w:rsidRPr="00FD6400">
        <w:rPr>
          <w:rFonts w:ascii="Times New Roman" w:eastAsia="Times New Roman" w:hAnsi="Times New Roman" w:cs="Times New Roman"/>
          <w:kern w:val="0"/>
          <w14:ligatures w14:val="none"/>
        </w:rPr>
        <w:t>actually buy</w:t>
      </w:r>
      <w:proofErr w:type="gramEnd"/>
      <w:r w:rsidRPr="00FD6400">
        <w:rPr>
          <w:rFonts w:ascii="Times New Roman" w:eastAsia="Times New Roman" w:hAnsi="Times New Roman" w:cs="Times New Roman"/>
          <w:kern w:val="0"/>
          <w14:ligatures w14:val="none"/>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8"/>
        <w:gridCol w:w="2937"/>
        <w:gridCol w:w="3935"/>
      </w:tblGrid>
      <w:tr w:rsidR="00FD6400" w:rsidRPr="00FD6400" w14:paraId="1E50BE5B" w14:textId="77777777">
        <w:trPr>
          <w:tblHeader/>
          <w:tblCellSpacing w:w="15" w:type="dxa"/>
        </w:trPr>
        <w:tc>
          <w:tcPr>
            <w:tcW w:w="0" w:type="auto"/>
            <w:vAlign w:val="center"/>
            <w:hideMark/>
          </w:tcPr>
          <w:p w14:paraId="64BE2354"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Period / technology</w:t>
            </w:r>
          </w:p>
        </w:tc>
        <w:tc>
          <w:tcPr>
            <w:tcW w:w="0" w:type="auto"/>
            <w:vAlign w:val="center"/>
            <w:hideMark/>
          </w:tcPr>
          <w:p w14:paraId="6D5E3524"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World or U.S. real income per person</w:t>
            </w:r>
          </w:p>
        </w:tc>
        <w:tc>
          <w:tcPr>
            <w:tcW w:w="0" w:type="auto"/>
            <w:vAlign w:val="center"/>
            <w:hideMark/>
          </w:tcPr>
          <w:p w14:paraId="522987EF"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Meaning</w:t>
            </w:r>
          </w:p>
        </w:tc>
      </w:tr>
      <w:tr w:rsidR="00FD6400" w:rsidRPr="00FD6400" w14:paraId="54719B4A" w14:textId="77777777">
        <w:trPr>
          <w:tblCellSpacing w:w="15" w:type="dxa"/>
        </w:trPr>
        <w:tc>
          <w:tcPr>
            <w:tcW w:w="0" w:type="auto"/>
            <w:vAlign w:val="center"/>
            <w:hideMark/>
          </w:tcPr>
          <w:p w14:paraId="1AA37D6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Ancient agrarian world / plow era</w:t>
            </w:r>
          </w:p>
        </w:tc>
        <w:tc>
          <w:tcPr>
            <w:tcW w:w="0" w:type="auto"/>
            <w:vAlign w:val="center"/>
            <w:hideMark/>
          </w:tcPr>
          <w:p w14:paraId="0D0FACAC"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~$1,000–$2,000</w:t>
            </w:r>
          </w:p>
        </w:tc>
        <w:tc>
          <w:tcPr>
            <w:tcW w:w="0" w:type="auto"/>
            <w:vAlign w:val="center"/>
            <w:hideMark/>
          </w:tcPr>
          <w:p w14:paraId="2D5FEF7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Bare subsistence for most people</w:t>
            </w:r>
          </w:p>
        </w:tc>
      </w:tr>
      <w:tr w:rsidR="00FD6400" w:rsidRPr="00FD6400" w14:paraId="604694E3" w14:textId="77777777">
        <w:trPr>
          <w:tblCellSpacing w:w="15" w:type="dxa"/>
        </w:trPr>
        <w:tc>
          <w:tcPr>
            <w:tcW w:w="0" w:type="auto"/>
            <w:vAlign w:val="center"/>
            <w:hideMark/>
          </w:tcPr>
          <w:p w14:paraId="255F4C89"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Roman Empire / classical era</w:t>
            </w:r>
          </w:p>
        </w:tc>
        <w:tc>
          <w:tcPr>
            <w:tcW w:w="0" w:type="auto"/>
            <w:vAlign w:val="center"/>
            <w:hideMark/>
          </w:tcPr>
          <w:p w14:paraId="5407F7C3"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~$1,500–$3,000</w:t>
            </w:r>
          </w:p>
        </w:tc>
        <w:tc>
          <w:tcPr>
            <w:tcW w:w="0" w:type="auto"/>
            <w:vAlign w:val="center"/>
            <w:hideMark/>
          </w:tcPr>
          <w:p w14:paraId="50B8E56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Modest surplus, but still poor by modern standards</w:t>
            </w:r>
          </w:p>
        </w:tc>
      </w:tr>
      <w:tr w:rsidR="00FD6400" w:rsidRPr="00FD6400" w14:paraId="7063006E" w14:textId="77777777">
        <w:trPr>
          <w:tblCellSpacing w:w="15" w:type="dxa"/>
        </w:trPr>
        <w:tc>
          <w:tcPr>
            <w:tcW w:w="0" w:type="auto"/>
            <w:vAlign w:val="center"/>
            <w:hideMark/>
          </w:tcPr>
          <w:p w14:paraId="0ECA9FD6"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Western Europe around 1700</w:t>
            </w:r>
          </w:p>
        </w:tc>
        <w:tc>
          <w:tcPr>
            <w:tcW w:w="0" w:type="auto"/>
            <w:vAlign w:val="center"/>
            <w:hideMark/>
          </w:tcPr>
          <w:p w14:paraId="0E628047"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~$2,000–$4,000</w:t>
            </w:r>
          </w:p>
        </w:tc>
        <w:tc>
          <w:tcPr>
            <w:tcW w:w="0" w:type="auto"/>
            <w:vAlign w:val="center"/>
            <w:hideMark/>
          </w:tcPr>
          <w:p w14:paraId="73DFEBB9"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Little change over centuries</w:t>
            </w:r>
          </w:p>
        </w:tc>
      </w:tr>
      <w:tr w:rsidR="00FD6400" w:rsidRPr="00FD6400" w14:paraId="0232FF70" w14:textId="77777777">
        <w:trPr>
          <w:tblCellSpacing w:w="15" w:type="dxa"/>
        </w:trPr>
        <w:tc>
          <w:tcPr>
            <w:tcW w:w="0" w:type="auto"/>
            <w:vAlign w:val="center"/>
            <w:hideMark/>
          </w:tcPr>
          <w:p w14:paraId="21146F47"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U.S. around 1820</w:t>
            </w:r>
          </w:p>
        </w:tc>
        <w:tc>
          <w:tcPr>
            <w:tcW w:w="0" w:type="auto"/>
            <w:vAlign w:val="center"/>
            <w:hideMark/>
          </w:tcPr>
          <w:p w14:paraId="27FDBF40"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~$2,500–$3,500</w:t>
            </w:r>
          </w:p>
        </w:tc>
        <w:tc>
          <w:tcPr>
            <w:tcW w:w="0" w:type="auto"/>
            <w:vAlign w:val="center"/>
            <w:hideMark/>
          </w:tcPr>
          <w:p w14:paraId="4C9EC687"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Early industrial takeoff</w:t>
            </w:r>
          </w:p>
        </w:tc>
      </w:tr>
      <w:tr w:rsidR="00FD6400" w:rsidRPr="00FD6400" w14:paraId="41EE5C9B" w14:textId="77777777">
        <w:trPr>
          <w:tblCellSpacing w:w="15" w:type="dxa"/>
        </w:trPr>
        <w:tc>
          <w:tcPr>
            <w:tcW w:w="0" w:type="auto"/>
            <w:vAlign w:val="center"/>
            <w:hideMark/>
          </w:tcPr>
          <w:p w14:paraId="797E2FB8"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U.S. around 1870</w:t>
            </w:r>
          </w:p>
        </w:tc>
        <w:tc>
          <w:tcPr>
            <w:tcW w:w="0" w:type="auto"/>
            <w:vAlign w:val="center"/>
            <w:hideMark/>
          </w:tcPr>
          <w:p w14:paraId="78F9A359"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~$5,000–$7,000</w:t>
            </w:r>
          </w:p>
        </w:tc>
        <w:tc>
          <w:tcPr>
            <w:tcW w:w="0" w:type="auto"/>
            <w:vAlign w:val="center"/>
            <w:hideMark/>
          </w:tcPr>
          <w:p w14:paraId="1BFC87B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Railroads, steam, factories</w:t>
            </w:r>
          </w:p>
        </w:tc>
      </w:tr>
      <w:tr w:rsidR="00FD6400" w:rsidRPr="00FD6400" w14:paraId="31B4ED60" w14:textId="77777777">
        <w:trPr>
          <w:tblCellSpacing w:w="15" w:type="dxa"/>
        </w:trPr>
        <w:tc>
          <w:tcPr>
            <w:tcW w:w="0" w:type="auto"/>
            <w:vAlign w:val="center"/>
            <w:hideMark/>
          </w:tcPr>
          <w:p w14:paraId="70636ED6"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U.S. around 1913</w:t>
            </w:r>
          </w:p>
        </w:tc>
        <w:tc>
          <w:tcPr>
            <w:tcW w:w="0" w:type="auto"/>
            <w:vAlign w:val="center"/>
            <w:hideMark/>
          </w:tcPr>
          <w:p w14:paraId="31A0015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~$8,000–$12,000</w:t>
            </w:r>
          </w:p>
        </w:tc>
        <w:tc>
          <w:tcPr>
            <w:tcW w:w="0" w:type="auto"/>
            <w:vAlign w:val="center"/>
            <w:hideMark/>
          </w:tcPr>
          <w:p w14:paraId="6260AC0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Electricity spreading</w:t>
            </w:r>
          </w:p>
        </w:tc>
      </w:tr>
      <w:tr w:rsidR="00FD6400" w:rsidRPr="00FD6400" w14:paraId="7CE6A430" w14:textId="77777777">
        <w:trPr>
          <w:tblCellSpacing w:w="15" w:type="dxa"/>
        </w:trPr>
        <w:tc>
          <w:tcPr>
            <w:tcW w:w="0" w:type="auto"/>
            <w:vAlign w:val="center"/>
            <w:hideMark/>
          </w:tcPr>
          <w:p w14:paraId="05034B6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U.S. around 1950</w:t>
            </w:r>
          </w:p>
        </w:tc>
        <w:tc>
          <w:tcPr>
            <w:tcW w:w="0" w:type="auto"/>
            <w:vAlign w:val="center"/>
            <w:hideMark/>
          </w:tcPr>
          <w:p w14:paraId="6A6F70FF"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~$15,000–$20,000</w:t>
            </w:r>
          </w:p>
        </w:tc>
        <w:tc>
          <w:tcPr>
            <w:tcW w:w="0" w:type="auto"/>
            <w:vAlign w:val="center"/>
            <w:hideMark/>
          </w:tcPr>
          <w:p w14:paraId="504EDFA5"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Electricity, cars, mass production</w:t>
            </w:r>
          </w:p>
        </w:tc>
      </w:tr>
      <w:tr w:rsidR="00FD6400" w:rsidRPr="00FD6400" w14:paraId="6CFCE0EB" w14:textId="77777777">
        <w:trPr>
          <w:tblCellSpacing w:w="15" w:type="dxa"/>
        </w:trPr>
        <w:tc>
          <w:tcPr>
            <w:tcW w:w="0" w:type="auto"/>
            <w:vAlign w:val="center"/>
            <w:hideMark/>
          </w:tcPr>
          <w:p w14:paraId="3735D12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U.S. around 1995</w:t>
            </w:r>
          </w:p>
        </w:tc>
        <w:tc>
          <w:tcPr>
            <w:tcW w:w="0" w:type="auto"/>
            <w:vAlign w:val="center"/>
            <w:hideMark/>
          </w:tcPr>
          <w:p w14:paraId="26A6A269"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~$35,000–$45,000</w:t>
            </w:r>
          </w:p>
        </w:tc>
        <w:tc>
          <w:tcPr>
            <w:tcW w:w="0" w:type="auto"/>
            <w:vAlign w:val="center"/>
            <w:hideMark/>
          </w:tcPr>
          <w:p w14:paraId="61B161AC"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Computers/software</w:t>
            </w:r>
          </w:p>
        </w:tc>
      </w:tr>
      <w:tr w:rsidR="00FD6400" w:rsidRPr="00FD6400" w14:paraId="0E6699F5" w14:textId="77777777">
        <w:trPr>
          <w:tblCellSpacing w:w="15" w:type="dxa"/>
        </w:trPr>
        <w:tc>
          <w:tcPr>
            <w:tcW w:w="0" w:type="auto"/>
            <w:vAlign w:val="center"/>
            <w:hideMark/>
          </w:tcPr>
          <w:p w14:paraId="3C4D849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U.S. today</w:t>
            </w:r>
          </w:p>
        </w:tc>
        <w:tc>
          <w:tcPr>
            <w:tcW w:w="0" w:type="auto"/>
            <w:vAlign w:val="center"/>
            <w:hideMark/>
          </w:tcPr>
          <w:p w14:paraId="04E574F3"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~$70,000+</w:t>
            </w:r>
          </w:p>
        </w:tc>
        <w:tc>
          <w:tcPr>
            <w:tcW w:w="0" w:type="auto"/>
            <w:vAlign w:val="center"/>
            <w:hideMark/>
          </w:tcPr>
          <w:p w14:paraId="71C42FB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Internet, digital economy, advanced services</w:t>
            </w:r>
          </w:p>
        </w:tc>
      </w:tr>
    </w:tbl>
    <w:p w14:paraId="112CFAD6"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The big picture: after adjusting for cost of living, most humans lived around </w:t>
      </w:r>
      <w:r w:rsidRPr="00FD6400">
        <w:rPr>
          <w:rFonts w:ascii="Times New Roman" w:eastAsia="Times New Roman" w:hAnsi="Times New Roman" w:cs="Times New Roman"/>
          <w:b/>
          <w:bCs/>
          <w:kern w:val="0"/>
          <w14:ligatures w14:val="none"/>
        </w:rPr>
        <w:t>$1,000–$4,000 per person</w:t>
      </w:r>
      <w:r w:rsidRPr="00FD6400">
        <w:rPr>
          <w:rFonts w:ascii="Times New Roman" w:eastAsia="Times New Roman" w:hAnsi="Times New Roman" w:cs="Times New Roman"/>
          <w:kern w:val="0"/>
          <w14:ligatures w14:val="none"/>
        </w:rPr>
        <w:t xml:space="preserve"> for thousands of years. Then modern technology lifted U.S. real income per person roughly </w:t>
      </w:r>
      <w:r w:rsidRPr="00FD6400">
        <w:rPr>
          <w:rFonts w:ascii="Times New Roman" w:eastAsia="Times New Roman" w:hAnsi="Times New Roman" w:cs="Times New Roman"/>
          <w:b/>
          <w:bCs/>
          <w:kern w:val="0"/>
          <w14:ligatures w14:val="none"/>
        </w:rPr>
        <w:t>20-fold from 1820 to the late 20th century</w:t>
      </w:r>
      <w:r w:rsidRPr="00FD6400">
        <w:rPr>
          <w:rFonts w:ascii="Times New Roman" w:eastAsia="Times New Roman" w:hAnsi="Times New Roman" w:cs="Times New Roman"/>
          <w:kern w:val="0"/>
          <w14:ligatures w14:val="none"/>
        </w:rPr>
        <w:t xml:space="preserve">. </w:t>
      </w:r>
    </w:p>
    <w:p w14:paraId="059FAB61"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FD6400">
        <w:rPr>
          <w:rFonts w:ascii="Times New Roman" w:eastAsia="Times New Roman" w:hAnsi="Times New Roman" w:cs="Times New Roman"/>
          <w:kern w:val="0"/>
          <w14:ligatures w14:val="none"/>
        </w:rPr>
        <w:t>So</w:t>
      </w:r>
      <w:proofErr w:type="gramEnd"/>
      <w:r w:rsidRPr="00FD6400">
        <w:rPr>
          <w:rFonts w:ascii="Times New Roman" w:eastAsia="Times New Roman" w:hAnsi="Times New Roman" w:cs="Times New Roman"/>
          <w:kern w:val="0"/>
          <w14:ligatures w14:val="none"/>
        </w:rPr>
        <w:t xml:space="preserve"> the adjusted story is:</w:t>
      </w:r>
    </w:p>
    <w:p w14:paraId="597E4E3A"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Plow/agriculture:</w:t>
      </w:r>
      <w:r w:rsidRPr="00FD6400">
        <w:rPr>
          <w:rFonts w:ascii="Times New Roman" w:eastAsia="Times New Roman" w:hAnsi="Times New Roman" w:cs="Times New Roman"/>
          <w:kern w:val="0"/>
          <w14:ligatures w14:val="none"/>
        </w:rPr>
        <w:t xml:space="preserve"> civilization, but not </w:t>
      </w:r>
      <w:proofErr w:type="gramStart"/>
      <w:r w:rsidRPr="00FD6400">
        <w:rPr>
          <w:rFonts w:ascii="Times New Roman" w:eastAsia="Times New Roman" w:hAnsi="Times New Roman" w:cs="Times New Roman"/>
          <w:kern w:val="0"/>
          <w14:ligatures w14:val="none"/>
        </w:rPr>
        <w:t>big sustained</w:t>
      </w:r>
      <w:proofErr w:type="gramEnd"/>
      <w:r w:rsidRPr="00FD6400">
        <w:rPr>
          <w:rFonts w:ascii="Times New Roman" w:eastAsia="Times New Roman" w:hAnsi="Times New Roman" w:cs="Times New Roman"/>
          <w:kern w:val="0"/>
          <w14:ligatures w14:val="none"/>
        </w:rPr>
        <w:t xml:space="preserve"> income gains.</w:t>
      </w:r>
      <w:r w:rsidRPr="00FD6400">
        <w:rPr>
          <w:rFonts w:ascii="Times New Roman" w:eastAsia="Times New Roman" w:hAnsi="Times New Roman" w:cs="Times New Roman"/>
          <w:kern w:val="0"/>
          <w14:ligatures w14:val="none"/>
        </w:rPr>
        <w:br/>
      </w:r>
      <w:r w:rsidRPr="00FD6400">
        <w:rPr>
          <w:rFonts w:ascii="Times New Roman" w:eastAsia="Times New Roman" w:hAnsi="Times New Roman" w:cs="Times New Roman"/>
          <w:b/>
          <w:bCs/>
          <w:kern w:val="0"/>
          <w14:ligatures w14:val="none"/>
        </w:rPr>
        <w:t>Industrial Revolution:</w:t>
      </w:r>
      <w:r w:rsidRPr="00FD6400">
        <w:rPr>
          <w:rFonts w:ascii="Times New Roman" w:eastAsia="Times New Roman" w:hAnsi="Times New Roman" w:cs="Times New Roman"/>
          <w:kern w:val="0"/>
          <w14:ligatures w14:val="none"/>
        </w:rPr>
        <w:t xml:space="preserve"> income roughly doubled or tripled.</w:t>
      </w:r>
      <w:r w:rsidRPr="00FD6400">
        <w:rPr>
          <w:rFonts w:ascii="Times New Roman" w:eastAsia="Times New Roman" w:hAnsi="Times New Roman" w:cs="Times New Roman"/>
          <w:kern w:val="0"/>
          <w14:ligatures w14:val="none"/>
        </w:rPr>
        <w:br/>
      </w:r>
      <w:r w:rsidRPr="00FD6400">
        <w:rPr>
          <w:rFonts w:ascii="Times New Roman" w:eastAsia="Times New Roman" w:hAnsi="Times New Roman" w:cs="Times New Roman"/>
          <w:b/>
          <w:bCs/>
          <w:kern w:val="0"/>
          <w14:ligatures w14:val="none"/>
        </w:rPr>
        <w:t>Electricity/mass production:</w:t>
      </w:r>
      <w:r w:rsidRPr="00FD6400">
        <w:rPr>
          <w:rFonts w:ascii="Times New Roman" w:eastAsia="Times New Roman" w:hAnsi="Times New Roman" w:cs="Times New Roman"/>
          <w:kern w:val="0"/>
          <w14:ligatures w14:val="none"/>
        </w:rPr>
        <w:t xml:space="preserve"> another large doubling.</w:t>
      </w:r>
      <w:r w:rsidRPr="00FD6400">
        <w:rPr>
          <w:rFonts w:ascii="Times New Roman" w:eastAsia="Times New Roman" w:hAnsi="Times New Roman" w:cs="Times New Roman"/>
          <w:kern w:val="0"/>
          <w14:ligatures w14:val="none"/>
        </w:rPr>
        <w:br/>
      </w:r>
      <w:r w:rsidRPr="00FD6400">
        <w:rPr>
          <w:rFonts w:ascii="Times New Roman" w:eastAsia="Times New Roman" w:hAnsi="Times New Roman" w:cs="Times New Roman"/>
          <w:b/>
          <w:bCs/>
          <w:kern w:val="0"/>
          <w14:ligatures w14:val="none"/>
        </w:rPr>
        <w:t>Computers/internet:</w:t>
      </w:r>
      <w:r w:rsidRPr="00FD6400">
        <w:rPr>
          <w:rFonts w:ascii="Times New Roman" w:eastAsia="Times New Roman" w:hAnsi="Times New Roman" w:cs="Times New Roman"/>
          <w:kern w:val="0"/>
          <w14:ligatures w14:val="none"/>
        </w:rPr>
        <w:t xml:space="preserve"> roughly another doubling since the late 20th century.</w:t>
      </w:r>
    </w:p>
    <w:p w14:paraId="69E674DC" w14:textId="25FF3E05" w:rsidR="00A3242A" w:rsidRDefault="00FD6400">
      <w:hyperlink r:id="rId22" w:history="1">
        <w:r w:rsidRPr="004E5B98">
          <w:rPr>
            <w:rStyle w:val="Hyperlink"/>
          </w:rPr>
          <w:t>https://chatgpt.com/s/t_6a256ad175a88191b1c5920779245e68</w:t>
        </w:r>
      </w:hyperlink>
    </w:p>
    <w:p w14:paraId="3EBBFFBC" w14:textId="77777777" w:rsidR="00FD6400" w:rsidRDefault="00FD6400"/>
    <w:p w14:paraId="033AA422" w14:textId="73512075" w:rsidR="00FD6400" w:rsidRPr="00582E2C" w:rsidRDefault="00FD6400" w:rsidP="00FD6400">
      <w:pPr>
        <w:spacing w:after="0" w:line="240" w:lineRule="auto"/>
        <w:rPr>
          <w:rFonts w:ascii="Times New Roman" w:eastAsia="Times New Roman" w:hAnsi="Times New Roman" w:cs="Times New Roman"/>
          <w:b/>
          <w:bCs/>
          <w:color w:val="FF0000"/>
          <w:kern w:val="0"/>
          <w14:ligatures w14:val="none"/>
        </w:rPr>
      </w:pPr>
      <w:r w:rsidRPr="00582E2C">
        <w:rPr>
          <w:rFonts w:ascii="Times New Roman" w:eastAsia="Times New Roman" w:hAnsi="Times New Roman" w:cs="Times New Roman"/>
          <w:b/>
          <w:bCs/>
          <w:color w:val="FF0000"/>
          <w:kern w:val="0"/>
          <w14:ligatures w14:val="none"/>
        </w:rPr>
        <w:t>has the time l</w:t>
      </w:r>
      <w:r w:rsidR="004E4D00" w:rsidRPr="00582E2C">
        <w:rPr>
          <w:rFonts w:ascii="Times New Roman" w:eastAsia="Times New Roman" w:hAnsi="Times New Roman" w:cs="Times New Roman"/>
          <w:b/>
          <w:bCs/>
          <w:color w:val="FF0000"/>
          <w:kern w:val="0"/>
          <w14:ligatures w14:val="none"/>
        </w:rPr>
        <w:t>a</w:t>
      </w:r>
      <w:r w:rsidRPr="00582E2C">
        <w:rPr>
          <w:rFonts w:ascii="Times New Roman" w:eastAsia="Times New Roman" w:hAnsi="Times New Roman" w:cs="Times New Roman"/>
          <w:b/>
          <w:bCs/>
          <w:color w:val="FF0000"/>
          <w:kern w:val="0"/>
          <w14:ligatures w14:val="none"/>
        </w:rPr>
        <w:t>g of the benefits shortened?</w:t>
      </w:r>
    </w:p>
    <w:p w14:paraId="7BB76DB0"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Yes. Most economic historians believe the </w:t>
      </w:r>
      <w:r w:rsidRPr="00FD6400">
        <w:rPr>
          <w:rFonts w:ascii="Times New Roman" w:eastAsia="Times New Roman" w:hAnsi="Times New Roman" w:cs="Times New Roman"/>
          <w:b/>
          <w:bCs/>
          <w:kern w:val="0"/>
          <w14:ligatures w14:val="none"/>
        </w:rPr>
        <w:t>lag between invention and broad income gains has generally shortened</w:t>
      </w:r>
      <w:r w:rsidRPr="00FD6400">
        <w:rPr>
          <w:rFonts w:ascii="Times New Roman" w:eastAsia="Times New Roman" w:hAnsi="Times New Roman" w:cs="Times New Roman"/>
          <w:kern w:val="0"/>
          <w14:ligatures w14:val="none"/>
        </w:rPr>
        <w:t>, although not uniformly.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1"/>
        <w:gridCol w:w="2441"/>
        <w:gridCol w:w="3213"/>
        <w:gridCol w:w="1835"/>
      </w:tblGrid>
      <w:tr w:rsidR="00FD6400" w:rsidRPr="00FD6400" w14:paraId="4D01E436" w14:textId="77777777">
        <w:trPr>
          <w:tblHeader/>
          <w:tblCellSpacing w:w="15" w:type="dxa"/>
        </w:trPr>
        <w:tc>
          <w:tcPr>
            <w:tcW w:w="0" w:type="auto"/>
            <w:vAlign w:val="center"/>
            <w:hideMark/>
          </w:tcPr>
          <w:p w14:paraId="46F7E1C4"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Technology</w:t>
            </w:r>
          </w:p>
        </w:tc>
        <w:tc>
          <w:tcPr>
            <w:tcW w:w="0" w:type="auto"/>
            <w:vAlign w:val="center"/>
            <w:hideMark/>
          </w:tcPr>
          <w:p w14:paraId="2E9CEB1B"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Approximate invention</w:t>
            </w:r>
          </w:p>
        </w:tc>
        <w:tc>
          <w:tcPr>
            <w:tcW w:w="0" w:type="auto"/>
            <w:vAlign w:val="center"/>
            <w:hideMark/>
          </w:tcPr>
          <w:p w14:paraId="54F4288C"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Major economic impact begins</w:t>
            </w:r>
          </w:p>
        </w:tc>
        <w:tc>
          <w:tcPr>
            <w:tcW w:w="0" w:type="auto"/>
            <w:vAlign w:val="center"/>
            <w:hideMark/>
          </w:tcPr>
          <w:p w14:paraId="35C4767A" w14:textId="77777777" w:rsidR="00FD6400" w:rsidRPr="00FD6400" w:rsidRDefault="00FD6400" w:rsidP="00FD6400">
            <w:pPr>
              <w:spacing w:after="0" w:line="240" w:lineRule="auto"/>
              <w:jc w:val="center"/>
              <w:rPr>
                <w:rFonts w:ascii="Times New Roman" w:eastAsia="Times New Roman" w:hAnsi="Times New Roman" w:cs="Times New Roman"/>
                <w:b/>
                <w:bCs/>
                <w:kern w:val="0"/>
                <w14:ligatures w14:val="none"/>
              </w:rPr>
            </w:pPr>
            <w:r w:rsidRPr="00FD6400">
              <w:rPr>
                <w:rFonts w:ascii="Times New Roman" w:eastAsia="Times New Roman" w:hAnsi="Times New Roman" w:cs="Times New Roman"/>
                <w:b/>
                <w:bCs/>
                <w:kern w:val="0"/>
                <w14:ligatures w14:val="none"/>
              </w:rPr>
              <w:t>Lag</w:t>
            </w:r>
          </w:p>
        </w:tc>
      </w:tr>
      <w:tr w:rsidR="00FD6400" w:rsidRPr="00FD6400" w14:paraId="2832BADC" w14:textId="77777777">
        <w:trPr>
          <w:tblCellSpacing w:w="15" w:type="dxa"/>
        </w:trPr>
        <w:tc>
          <w:tcPr>
            <w:tcW w:w="0" w:type="auto"/>
            <w:vAlign w:val="center"/>
            <w:hideMark/>
          </w:tcPr>
          <w:p w14:paraId="5C9CC6C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Plow</w:t>
            </w:r>
          </w:p>
        </w:tc>
        <w:tc>
          <w:tcPr>
            <w:tcW w:w="0" w:type="auto"/>
            <w:vAlign w:val="center"/>
            <w:hideMark/>
          </w:tcPr>
          <w:p w14:paraId="0583A8D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~3000 BCE</w:t>
            </w:r>
          </w:p>
        </w:tc>
        <w:tc>
          <w:tcPr>
            <w:tcW w:w="0" w:type="auto"/>
            <w:vAlign w:val="center"/>
            <w:hideMark/>
          </w:tcPr>
          <w:p w14:paraId="26F168C5"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Spread over centuries</w:t>
            </w:r>
          </w:p>
        </w:tc>
        <w:tc>
          <w:tcPr>
            <w:tcW w:w="0" w:type="auto"/>
            <w:vAlign w:val="center"/>
            <w:hideMark/>
          </w:tcPr>
          <w:p w14:paraId="164D228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Hundreds of years</w:t>
            </w:r>
          </w:p>
        </w:tc>
      </w:tr>
      <w:tr w:rsidR="00FD6400" w:rsidRPr="00FD6400" w14:paraId="2223975D" w14:textId="77777777">
        <w:trPr>
          <w:tblCellSpacing w:w="15" w:type="dxa"/>
        </w:trPr>
        <w:tc>
          <w:tcPr>
            <w:tcW w:w="0" w:type="auto"/>
            <w:vAlign w:val="center"/>
            <w:hideMark/>
          </w:tcPr>
          <w:p w14:paraId="3D3762A3"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Steam engine</w:t>
            </w:r>
          </w:p>
        </w:tc>
        <w:tc>
          <w:tcPr>
            <w:tcW w:w="0" w:type="auto"/>
            <w:vAlign w:val="center"/>
            <w:hideMark/>
          </w:tcPr>
          <w:p w14:paraId="10CFE374"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1760s–1780s</w:t>
            </w:r>
          </w:p>
        </w:tc>
        <w:tc>
          <w:tcPr>
            <w:tcW w:w="0" w:type="auto"/>
            <w:vAlign w:val="center"/>
            <w:hideMark/>
          </w:tcPr>
          <w:p w14:paraId="1255A39F"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proofErr w:type="gramStart"/>
            <w:r w:rsidRPr="00FD6400">
              <w:rPr>
                <w:rFonts w:ascii="Times New Roman" w:eastAsia="Times New Roman" w:hAnsi="Times New Roman" w:cs="Times New Roman"/>
                <w:kern w:val="0"/>
                <w14:ligatures w14:val="none"/>
              </w:rPr>
              <w:t>Early-mid</w:t>
            </w:r>
            <w:proofErr w:type="gramEnd"/>
            <w:r w:rsidRPr="00FD6400">
              <w:rPr>
                <w:rFonts w:ascii="Times New Roman" w:eastAsia="Times New Roman" w:hAnsi="Times New Roman" w:cs="Times New Roman"/>
                <w:kern w:val="0"/>
                <w14:ligatures w14:val="none"/>
              </w:rPr>
              <w:t xml:space="preserve"> 1800s</w:t>
            </w:r>
          </w:p>
        </w:tc>
        <w:tc>
          <w:tcPr>
            <w:tcW w:w="0" w:type="auto"/>
            <w:vAlign w:val="center"/>
            <w:hideMark/>
          </w:tcPr>
          <w:p w14:paraId="7A72D35D"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30–70 years</w:t>
            </w:r>
          </w:p>
        </w:tc>
      </w:tr>
      <w:tr w:rsidR="00FD6400" w:rsidRPr="00FD6400" w14:paraId="6225D7C2" w14:textId="77777777">
        <w:trPr>
          <w:tblCellSpacing w:w="15" w:type="dxa"/>
        </w:trPr>
        <w:tc>
          <w:tcPr>
            <w:tcW w:w="0" w:type="auto"/>
            <w:vAlign w:val="center"/>
            <w:hideMark/>
          </w:tcPr>
          <w:p w14:paraId="4A7298EF"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Electricity</w:t>
            </w:r>
          </w:p>
        </w:tc>
        <w:tc>
          <w:tcPr>
            <w:tcW w:w="0" w:type="auto"/>
            <w:vAlign w:val="center"/>
            <w:hideMark/>
          </w:tcPr>
          <w:p w14:paraId="2961F3F9"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1880s</w:t>
            </w:r>
          </w:p>
        </w:tc>
        <w:tc>
          <w:tcPr>
            <w:tcW w:w="0" w:type="auto"/>
            <w:vAlign w:val="center"/>
            <w:hideMark/>
          </w:tcPr>
          <w:p w14:paraId="2DD9678F"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1910s–1930s</w:t>
            </w:r>
          </w:p>
        </w:tc>
        <w:tc>
          <w:tcPr>
            <w:tcW w:w="0" w:type="auto"/>
            <w:vAlign w:val="center"/>
            <w:hideMark/>
          </w:tcPr>
          <w:p w14:paraId="08669319"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20–50 years</w:t>
            </w:r>
          </w:p>
        </w:tc>
      </w:tr>
      <w:tr w:rsidR="00FD6400" w:rsidRPr="00FD6400" w14:paraId="6AC71CA2" w14:textId="77777777">
        <w:trPr>
          <w:tblCellSpacing w:w="15" w:type="dxa"/>
        </w:trPr>
        <w:tc>
          <w:tcPr>
            <w:tcW w:w="0" w:type="auto"/>
            <w:vAlign w:val="center"/>
            <w:hideMark/>
          </w:tcPr>
          <w:p w14:paraId="60D317B9"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lastRenderedPageBreak/>
              <w:t>Automobile</w:t>
            </w:r>
          </w:p>
        </w:tc>
        <w:tc>
          <w:tcPr>
            <w:tcW w:w="0" w:type="auto"/>
            <w:vAlign w:val="center"/>
            <w:hideMark/>
          </w:tcPr>
          <w:p w14:paraId="1D4203C7"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1890s</w:t>
            </w:r>
          </w:p>
        </w:tc>
        <w:tc>
          <w:tcPr>
            <w:tcW w:w="0" w:type="auto"/>
            <w:vAlign w:val="center"/>
            <w:hideMark/>
          </w:tcPr>
          <w:p w14:paraId="0897AE88"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1920s–1950s</w:t>
            </w:r>
          </w:p>
        </w:tc>
        <w:tc>
          <w:tcPr>
            <w:tcW w:w="0" w:type="auto"/>
            <w:vAlign w:val="center"/>
            <w:hideMark/>
          </w:tcPr>
          <w:p w14:paraId="3E0F4497"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20–40 years</w:t>
            </w:r>
          </w:p>
        </w:tc>
      </w:tr>
      <w:tr w:rsidR="00FD6400" w:rsidRPr="00FD6400" w14:paraId="3656A570" w14:textId="77777777">
        <w:trPr>
          <w:tblCellSpacing w:w="15" w:type="dxa"/>
        </w:trPr>
        <w:tc>
          <w:tcPr>
            <w:tcW w:w="0" w:type="auto"/>
            <w:vAlign w:val="center"/>
            <w:hideMark/>
          </w:tcPr>
          <w:p w14:paraId="73A27380"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Computer</w:t>
            </w:r>
          </w:p>
        </w:tc>
        <w:tc>
          <w:tcPr>
            <w:tcW w:w="0" w:type="auto"/>
            <w:vAlign w:val="center"/>
            <w:hideMark/>
          </w:tcPr>
          <w:p w14:paraId="3A35F10F"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1950s–1960s</w:t>
            </w:r>
          </w:p>
        </w:tc>
        <w:tc>
          <w:tcPr>
            <w:tcW w:w="0" w:type="auto"/>
            <w:vAlign w:val="center"/>
            <w:hideMark/>
          </w:tcPr>
          <w:p w14:paraId="426D9428"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1980s–1990s</w:t>
            </w:r>
          </w:p>
        </w:tc>
        <w:tc>
          <w:tcPr>
            <w:tcW w:w="0" w:type="auto"/>
            <w:vAlign w:val="center"/>
            <w:hideMark/>
          </w:tcPr>
          <w:p w14:paraId="00D995DB"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20–40 years</w:t>
            </w:r>
          </w:p>
        </w:tc>
      </w:tr>
      <w:tr w:rsidR="00FD6400" w:rsidRPr="00FD6400" w14:paraId="260A1F1C" w14:textId="77777777">
        <w:trPr>
          <w:tblCellSpacing w:w="15" w:type="dxa"/>
        </w:trPr>
        <w:tc>
          <w:tcPr>
            <w:tcW w:w="0" w:type="auto"/>
            <w:vAlign w:val="center"/>
            <w:hideMark/>
          </w:tcPr>
          <w:p w14:paraId="351579F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Internet</w:t>
            </w:r>
          </w:p>
        </w:tc>
        <w:tc>
          <w:tcPr>
            <w:tcW w:w="0" w:type="auto"/>
            <w:vAlign w:val="center"/>
            <w:hideMark/>
          </w:tcPr>
          <w:p w14:paraId="13F54B48"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1990s</w:t>
            </w:r>
          </w:p>
        </w:tc>
        <w:tc>
          <w:tcPr>
            <w:tcW w:w="0" w:type="auto"/>
            <w:vAlign w:val="center"/>
            <w:hideMark/>
          </w:tcPr>
          <w:p w14:paraId="4455CC5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Late 1990s–2010s</w:t>
            </w:r>
          </w:p>
        </w:tc>
        <w:tc>
          <w:tcPr>
            <w:tcW w:w="0" w:type="auto"/>
            <w:vAlign w:val="center"/>
            <w:hideMark/>
          </w:tcPr>
          <w:p w14:paraId="2A8E095E"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5–20 years</w:t>
            </w:r>
          </w:p>
        </w:tc>
      </w:tr>
      <w:tr w:rsidR="00FD6400" w:rsidRPr="00FD6400" w14:paraId="2E53C84F" w14:textId="77777777">
        <w:trPr>
          <w:tblCellSpacing w:w="15" w:type="dxa"/>
        </w:trPr>
        <w:tc>
          <w:tcPr>
            <w:tcW w:w="0" w:type="auto"/>
            <w:vAlign w:val="center"/>
            <w:hideMark/>
          </w:tcPr>
          <w:p w14:paraId="6D584558"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Smartphones</w:t>
            </w:r>
          </w:p>
        </w:tc>
        <w:tc>
          <w:tcPr>
            <w:tcW w:w="0" w:type="auto"/>
            <w:vAlign w:val="center"/>
            <w:hideMark/>
          </w:tcPr>
          <w:p w14:paraId="6E69287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2007</w:t>
            </w:r>
          </w:p>
        </w:tc>
        <w:tc>
          <w:tcPr>
            <w:tcW w:w="0" w:type="auto"/>
            <w:vAlign w:val="center"/>
            <w:hideMark/>
          </w:tcPr>
          <w:p w14:paraId="53417168"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2010s</w:t>
            </w:r>
          </w:p>
        </w:tc>
        <w:tc>
          <w:tcPr>
            <w:tcW w:w="0" w:type="auto"/>
            <w:vAlign w:val="center"/>
            <w:hideMark/>
          </w:tcPr>
          <w:p w14:paraId="10A89473"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3–10 years</w:t>
            </w:r>
          </w:p>
        </w:tc>
      </w:tr>
      <w:tr w:rsidR="00FD6400" w:rsidRPr="00FD6400" w14:paraId="07EA14E5" w14:textId="77777777">
        <w:trPr>
          <w:tblCellSpacing w:w="15" w:type="dxa"/>
        </w:trPr>
        <w:tc>
          <w:tcPr>
            <w:tcW w:w="0" w:type="auto"/>
            <w:vAlign w:val="center"/>
            <w:hideMark/>
          </w:tcPr>
          <w:p w14:paraId="5F3851F1"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Generative AI</w:t>
            </w:r>
          </w:p>
        </w:tc>
        <w:tc>
          <w:tcPr>
            <w:tcW w:w="0" w:type="auto"/>
            <w:vAlign w:val="center"/>
            <w:hideMark/>
          </w:tcPr>
          <w:p w14:paraId="0EAC8330"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2022</w:t>
            </w:r>
          </w:p>
        </w:tc>
        <w:tc>
          <w:tcPr>
            <w:tcW w:w="0" w:type="auto"/>
            <w:vAlign w:val="center"/>
            <w:hideMark/>
          </w:tcPr>
          <w:p w14:paraId="0B318CDA"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Still unfolding</w:t>
            </w:r>
          </w:p>
        </w:tc>
        <w:tc>
          <w:tcPr>
            <w:tcW w:w="0" w:type="auto"/>
            <w:vAlign w:val="center"/>
            <w:hideMark/>
          </w:tcPr>
          <w:p w14:paraId="06F53475" w14:textId="77777777" w:rsidR="00FD6400" w:rsidRPr="00FD6400" w:rsidRDefault="00FD6400" w:rsidP="00FD6400">
            <w:pPr>
              <w:spacing w:after="0"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TBD</w:t>
            </w:r>
          </w:p>
        </w:tc>
      </w:tr>
    </w:tbl>
    <w:p w14:paraId="3A3044FF"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The reason is that society has become much better at:</w:t>
      </w:r>
    </w:p>
    <w:p w14:paraId="68D3C021" w14:textId="77777777" w:rsidR="00FD6400" w:rsidRPr="00FD6400" w:rsidRDefault="00FD6400" w:rsidP="00FD640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spreading knowledge, </w:t>
      </w:r>
    </w:p>
    <w:p w14:paraId="1E7E957F" w14:textId="77777777" w:rsidR="00FD6400" w:rsidRPr="00FD6400" w:rsidRDefault="00FD6400" w:rsidP="00FD640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raising capital, </w:t>
      </w:r>
    </w:p>
    <w:p w14:paraId="7939E500" w14:textId="77777777" w:rsidR="00FD6400" w:rsidRPr="00FD6400" w:rsidRDefault="00FD6400" w:rsidP="00FD640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building infrastructure, </w:t>
      </w:r>
    </w:p>
    <w:p w14:paraId="3D133639" w14:textId="77777777" w:rsidR="00FD6400" w:rsidRPr="00FD6400" w:rsidRDefault="00FD6400" w:rsidP="00FD640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training workers, </w:t>
      </w:r>
    </w:p>
    <w:p w14:paraId="2514010D" w14:textId="77777777" w:rsidR="00FD6400" w:rsidRPr="00FD6400" w:rsidRDefault="00FD6400" w:rsidP="00FD640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scaling businesses globally. </w:t>
      </w:r>
    </w:p>
    <w:p w14:paraId="0B79091F"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For example, it took decades before factories were reorganized around electricity. Simply replacing a steam engine with an electric motor produced modest gains. The big gains came when factories were redesigned around assembly lines and distributed power.</w:t>
      </w:r>
    </w:p>
    <w:p w14:paraId="3D5FA2FC"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Similarly, computers were invented in the 1940s and 1950s, but the famous "productivity boom" didn't show up until the late 1990s, when businesses reorganized around networks, databases, and enterprise software.</w:t>
      </w:r>
    </w:p>
    <w:p w14:paraId="18FC6448"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The internet's benefits appeared faster because:</w:t>
      </w:r>
    </w:p>
    <w:p w14:paraId="259FE39E" w14:textId="77777777" w:rsidR="00FD6400" w:rsidRPr="00FD6400" w:rsidRDefault="00FD6400" w:rsidP="00FD640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telecommunications infrastructure already existed, </w:t>
      </w:r>
    </w:p>
    <w:p w14:paraId="01EBE67D" w14:textId="77777777" w:rsidR="00FD6400" w:rsidRPr="00FD6400" w:rsidRDefault="00FD6400" w:rsidP="00FD640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FD6400">
        <w:rPr>
          <w:rFonts w:ascii="Times New Roman" w:eastAsia="Times New Roman" w:hAnsi="Times New Roman" w:cs="Times New Roman"/>
          <w:kern w:val="0"/>
          <w14:ligatures w14:val="none"/>
        </w:rPr>
        <w:t>computers</w:t>
      </w:r>
      <w:proofErr w:type="gramEnd"/>
      <w:r w:rsidRPr="00FD6400">
        <w:rPr>
          <w:rFonts w:ascii="Times New Roman" w:eastAsia="Times New Roman" w:hAnsi="Times New Roman" w:cs="Times New Roman"/>
          <w:kern w:val="0"/>
          <w14:ligatures w14:val="none"/>
        </w:rPr>
        <w:t xml:space="preserve"> were widespread, </w:t>
      </w:r>
    </w:p>
    <w:p w14:paraId="51F604D4" w14:textId="77777777" w:rsidR="00FD6400" w:rsidRPr="00FD6400" w:rsidRDefault="00FD6400" w:rsidP="00FD640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global markets were connected, </w:t>
      </w:r>
    </w:p>
    <w:p w14:paraId="6624146E" w14:textId="77777777" w:rsidR="00FD6400" w:rsidRPr="00FD6400" w:rsidRDefault="00FD6400" w:rsidP="00FD640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software could scale instantly. </w:t>
      </w:r>
    </w:p>
    <w:p w14:paraId="1130A185"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An interesting exception is that while </w:t>
      </w:r>
      <w:r w:rsidRPr="00FD6400">
        <w:rPr>
          <w:rFonts w:ascii="Times New Roman" w:eastAsia="Times New Roman" w:hAnsi="Times New Roman" w:cs="Times New Roman"/>
          <w:b/>
          <w:bCs/>
          <w:kern w:val="0"/>
          <w14:ligatures w14:val="none"/>
        </w:rPr>
        <w:t>adoption is getting faster</w:t>
      </w:r>
      <w:r w:rsidRPr="00FD6400">
        <w:rPr>
          <w:rFonts w:ascii="Times New Roman" w:eastAsia="Times New Roman" w:hAnsi="Times New Roman" w:cs="Times New Roman"/>
          <w:kern w:val="0"/>
          <w14:ligatures w14:val="none"/>
        </w:rPr>
        <w:t xml:space="preserve">, </w:t>
      </w:r>
      <w:r w:rsidRPr="00FD6400">
        <w:rPr>
          <w:rFonts w:ascii="Times New Roman" w:eastAsia="Times New Roman" w:hAnsi="Times New Roman" w:cs="Times New Roman"/>
          <w:b/>
          <w:bCs/>
          <w:kern w:val="0"/>
          <w14:ligatures w14:val="none"/>
        </w:rPr>
        <w:t>economy-wide productivity gains are not always appearing faster</w:t>
      </w:r>
      <w:r w:rsidRPr="00FD6400">
        <w:rPr>
          <w:rFonts w:ascii="Times New Roman" w:eastAsia="Times New Roman" w:hAnsi="Times New Roman" w:cs="Times New Roman"/>
          <w:kern w:val="0"/>
          <w14:ligatures w14:val="none"/>
        </w:rPr>
        <w:t>. Economists sometimes distinguish between:</w:t>
      </w:r>
    </w:p>
    <w:p w14:paraId="11B131D4" w14:textId="77777777" w:rsidR="00FD6400" w:rsidRPr="00FD6400" w:rsidRDefault="00FD6400" w:rsidP="00FD6400">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Technology diffusion</w:t>
      </w:r>
      <w:r w:rsidRPr="00FD6400">
        <w:rPr>
          <w:rFonts w:ascii="Times New Roman" w:eastAsia="Times New Roman" w:hAnsi="Times New Roman" w:cs="Times New Roman"/>
          <w:kern w:val="0"/>
          <w14:ligatures w14:val="none"/>
        </w:rPr>
        <w:t xml:space="preserve"> (fast), and </w:t>
      </w:r>
    </w:p>
    <w:p w14:paraId="55D14291" w14:textId="77777777" w:rsidR="00FD6400" w:rsidRPr="00FD6400" w:rsidRDefault="00FD6400" w:rsidP="00FD6400">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b/>
          <w:bCs/>
          <w:kern w:val="0"/>
          <w14:ligatures w14:val="none"/>
        </w:rPr>
        <w:t>Organizational transformation</w:t>
      </w:r>
      <w:r w:rsidRPr="00FD6400">
        <w:rPr>
          <w:rFonts w:ascii="Times New Roman" w:eastAsia="Times New Roman" w:hAnsi="Times New Roman" w:cs="Times New Roman"/>
          <w:kern w:val="0"/>
          <w14:ligatures w14:val="none"/>
        </w:rPr>
        <w:t xml:space="preserve"> (still slow). </w:t>
      </w:r>
    </w:p>
    <w:p w14:paraId="57F3A97D"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For example:</w:t>
      </w:r>
    </w:p>
    <w:p w14:paraId="39BA0112" w14:textId="77777777" w:rsidR="00FD6400" w:rsidRPr="00FD6400" w:rsidRDefault="00FD6400" w:rsidP="00FD640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ChatGPT reached 100 million users in months. </w:t>
      </w:r>
    </w:p>
    <w:p w14:paraId="2FC7CF28" w14:textId="77777777" w:rsidR="00FD6400" w:rsidRPr="00FD6400" w:rsidRDefault="00FD6400" w:rsidP="00FD640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It may still take 5–15 years for companies, schools, governments, and professions to fully reorganize around AI. </w:t>
      </w:r>
    </w:p>
    <w:p w14:paraId="1F62ED2D"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Many economists compare AI today not to a new app, but to electricity. If that analogy is right, the biggest income gains may come not from the AI models themselves, but from the redesign of work, firms, and industries that follows.</w:t>
      </w:r>
    </w:p>
    <w:p w14:paraId="3131A14E" w14:textId="77777777" w:rsidR="00FD6400" w:rsidRPr="00FD6400" w:rsidRDefault="00FD6400" w:rsidP="00FD6400">
      <w:p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lastRenderedPageBreak/>
        <w:t>A useful rule of thumb is:</w:t>
      </w:r>
    </w:p>
    <w:p w14:paraId="5805EB86" w14:textId="77777777" w:rsidR="00FD6400" w:rsidRPr="00FD6400" w:rsidRDefault="00FD6400" w:rsidP="00FD6400">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Pre-industrial innovations: </w:t>
      </w:r>
      <w:r w:rsidRPr="00FD6400">
        <w:rPr>
          <w:rFonts w:ascii="Times New Roman" w:eastAsia="Times New Roman" w:hAnsi="Times New Roman" w:cs="Times New Roman"/>
          <w:b/>
          <w:bCs/>
          <w:kern w:val="0"/>
          <w14:ligatures w14:val="none"/>
        </w:rPr>
        <w:t>centuries</w:t>
      </w:r>
      <w:r w:rsidRPr="00FD6400">
        <w:rPr>
          <w:rFonts w:ascii="Times New Roman" w:eastAsia="Times New Roman" w:hAnsi="Times New Roman" w:cs="Times New Roman"/>
          <w:kern w:val="0"/>
          <w14:ligatures w14:val="none"/>
        </w:rPr>
        <w:t xml:space="preserve"> </w:t>
      </w:r>
    </w:p>
    <w:p w14:paraId="76296ABD" w14:textId="77777777" w:rsidR="00FD6400" w:rsidRPr="00FD6400" w:rsidRDefault="00FD6400" w:rsidP="00FD6400">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Industrial-era innovations: </w:t>
      </w:r>
      <w:r w:rsidRPr="00FD6400">
        <w:rPr>
          <w:rFonts w:ascii="Times New Roman" w:eastAsia="Times New Roman" w:hAnsi="Times New Roman" w:cs="Times New Roman"/>
          <w:b/>
          <w:bCs/>
          <w:kern w:val="0"/>
          <w14:ligatures w14:val="none"/>
        </w:rPr>
        <w:t>30–50 years</w:t>
      </w:r>
      <w:r w:rsidRPr="00FD6400">
        <w:rPr>
          <w:rFonts w:ascii="Times New Roman" w:eastAsia="Times New Roman" w:hAnsi="Times New Roman" w:cs="Times New Roman"/>
          <w:kern w:val="0"/>
          <w14:ligatures w14:val="none"/>
        </w:rPr>
        <w:t xml:space="preserve"> </w:t>
      </w:r>
    </w:p>
    <w:p w14:paraId="2DF0C68D" w14:textId="77777777" w:rsidR="00FD6400" w:rsidRPr="00FD6400" w:rsidRDefault="00FD6400" w:rsidP="00FD6400">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Digital-era innovations: </w:t>
      </w:r>
      <w:r w:rsidRPr="00FD6400">
        <w:rPr>
          <w:rFonts w:ascii="Times New Roman" w:eastAsia="Times New Roman" w:hAnsi="Times New Roman" w:cs="Times New Roman"/>
          <w:b/>
          <w:bCs/>
          <w:kern w:val="0"/>
          <w14:ligatures w14:val="none"/>
        </w:rPr>
        <w:t>5–20 years</w:t>
      </w:r>
      <w:r w:rsidRPr="00FD6400">
        <w:rPr>
          <w:rFonts w:ascii="Times New Roman" w:eastAsia="Times New Roman" w:hAnsi="Times New Roman" w:cs="Times New Roman"/>
          <w:kern w:val="0"/>
          <w14:ligatures w14:val="none"/>
        </w:rPr>
        <w:t xml:space="preserve"> </w:t>
      </w:r>
    </w:p>
    <w:p w14:paraId="08FDECA9" w14:textId="77777777" w:rsidR="00FD6400" w:rsidRPr="00FD6400" w:rsidRDefault="00FD6400" w:rsidP="00FD6400">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FD6400">
        <w:rPr>
          <w:rFonts w:ascii="Times New Roman" w:eastAsia="Times New Roman" w:hAnsi="Times New Roman" w:cs="Times New Roman"/>
          <w:kern w:val="0"/>
          <w14:ligatures w14:val="none"/>
        </w:rPr>
        <w:t xml:space="preserve">AI: likely </w:t>
      </w:r>
      <w:r w:rsidRPr="00FD6400">
        <w:rPr>
          <w:rFonts w:ascii="Times New Roman" w:eastAsia="Times New Roman" w:hAnsi="Times New Roman" w:cs="Times New Roman"/>
          <w:b/>
          <w:bCs/>
          <w:kern w:val="0"/>
          <w14:ligatures w14:val="none"/>
        </w:rPr>
        <w:t>5–15 years for noticeable effects</w:t>
      </w:r>
      <w:r w:rsidRPr="00FD6400">
        <w:rPr>
          <w:rFonts w:ascii="Times New Roman" w:eastAsia="Times New Roman" w:hAnsi="Times New Roman" w:cs="Times New Roman"/>
          <w:kern w:val="0"/>
          <w14:ligatures w14:val="none"/>
        </w:rPr>
        <w:t xml:space="preserve">, but perhaps </w:t>
      </w:r>
      <w:r w:rsidRPr="00FD6400">
        <w:rPr>
          <w:rFonts w:ascii="Times New Roman" w:eastAsia="Times New Roman" w:hAnsi="Times New Roman" w:cs="Times New Roman"/>
          <w:b/>
          <w:bCs/>
          <w:kern w:val="0"/>
          <w14:ligatures w14:val="none"/>
        </w:rPr>
        <w:t>20+ years for the full economic impact</w:t>
      </w:r>
      <w:r w:rsidRPr="00FD6400">
        <w:rPr>
          <w:rFonts w:ascii="Times New Roman" w:eastAsia="Times New Roman" w:hAnsi="Times New Roman" w:cs="Times New Roman"/>
          <w:kern w:val="0"/>
          <w14:ligatures w14:val="none"/>
        </w:rPr>
        <w:t xml:space="preserve">. </w:t>
      </w:r>
    </w:p>
    <w:p w14:paraId="0AF95075" w14:textId="3F1D4D30" w:rsidR="00E76362" w:rsidRPr="003B7BC1" w:rsidRDefault="00E76362" w:rsidP="00E76362">
      <w:pPr>
        <w:spacing w:after="0" w:line="240" w:lineRule="auto"/>
        <w:rPr>
          <w:rFonts w:ascii="Times New Roman" w:eastAsia="Times New Roman" w:hAnsi="Times New Roman" w:cs="Times New Roman"/>
          <w:b/>
          <w:bCs/>
          <w:color w:val="FF0000"/>
          <w:kern w:val="0"/>
          <w14:ligatures w14:val="none"/>
        </w:rPr>
      </w:pPr>
      <w:proofErr w:type="gramStart"/>
      <w:r w:rsidRPr="003B7BC1">
        <w:rPr>
          <w:rFonts w:ascii="Times New Roman" w:eastAsia="Times New Roman" w:hAnsi="Times New Roman" w:cs="Times New Roman"/>
          <w:b/>
          <w:bCs/>
          <w:color w:val="FF0000"/>
          <w:kern w:val="0"/>
          <w14:ligatures w14:val="none"/>
        </w:rPr>
        <w:t>what</w:t>
      </w:r>
      <w:proofErr w:type="gramEnd"/>
      <w:r w:rsidRPr="003B7BC1">
        <w:rPr>
          <w:rFonts w:ascii="Times New Roman" w:eastAsia="Times New Roman" w:hAnsi="Times New Roman" w:cs="Times New Roman"/>
          <w:b/>
          <w:bCs/>
          <w:color w:val="FF0000"/>
          <w:kern w:val="0"/>
          <w14:ligatures w14:val="none"/>
        </w:rPr>
        <w:t xml:space="preserve"> can a state do to deal with the </w:t>
      </w:r>
      <w:r w:rsidR="003B7BC1" w:rsidRPr="003B7BC1">
        <w:rPr>
          <w:rFonts w:ascii="Times New Roman" w:eastAsia="Times New Roman" w:hAnsi="Times New Roman" w:cs="Times New Roman"/>
          <w:b/>
          <w:bCs/>
          <w:color w:val="FF0000"/>
          <w:kern w:val="0"/>
          <w14:ligatures w14:val="none"/>
        </w:rPr>
        <w:t>unemployment</w:t>
      </w:r>
      <w:r w:rsidRPr="003B7BC1">
        <w:rPr>
          <w:rFonts w:ascii="Times New Roman" w:eastAsia="Times New Roman" w:hAnsi="Times New Roman" w:cs="Times New Roman"/>
          <w:b/>
          <w:bCs/>
          <w:color w:val="FF0000"/>
          <w:kern w:val="0"/>
          <w14:ligatures w14:val="none"/>
        </w:rPr>
        <w:t xml:space="preserve"> and readjustment effect?</w:t>
      </w:r>
    </w:p>
    <w:p w14:paraId="19904C22"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Historically, the countries that benefited most from major technological shifts were not those that tried to stop the technology, but those that </w:t>
      </w:r>
      <w:r w:rsidRPr="00E76362">
        <w:rPr>
          <w:rFonts w:ascii="Times New Roman" w:eastAsia="Times New Roman" w:hAnsi="Times New Roman" w:cs="Times New Roman"/>
          <w:b/>
          <w:bCs/>
          <w:kern w:val="0"/>
          <w14:ligatures w14:val="none"/>
        </w:rPr>
        <w:t>helped workers transition quickly into new jobs</w:t>
      </w:r>
      <w:r w:rsidRPr="00E76362">
        <w:rPr>
          <w:rFonts w:ascii="Times New Roman" w:eastAsia="Times New Roman" w:hAnsi="Times New Roman" w:cs="Times New Roman"/>
          <w:kern w:val="0"/>
          <w14:ligatures w14:val="none"/>
        </w:rPr>
        <w:t>.</w:t>
      </w:r>
    </w:p>
    <w:p w14:paraId="4FC56D99"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A state has several tools:</w:t>
      </w:r>
    </w:p>
    <w:p w14:paraId="640A57BA" w14:textId="77777777" w:rsidR="00E76362" w:rsidRPr="00E76362" w:rsidRDefault="00E76362" w:rsidP="00E763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76362">
        <w:rPr>
          <w:rFonts w:ascii="Times New Roman" w:eastAsia="Times New Roman" w:hAnsi="Times New Roman" w:cs="Times New Roman"/>
          <w:b/>
          <w:bCs/>
          <w:kern w:val="0"/>
          <w:sz w:val="27"/>
          <w:szCs w:val="27"/>
          <w14:ligatures w14:val="none"/>
        </w:rPr>
        <w:t>1. Education and Retraining</w:t>
      </w:r>
    </w:p>
    <w:p w14:paraId="7BD46FE8"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The most effective long-term response.</w:t>
      </w:r>
    </w:p>
    <w:p w14:paraId="1FD6025B"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Examples:</w:t>
      </w:r>
    </w:p>
    <w:p w14:paraId="70252643" w14:textId="77777777" w:rsidR="00E76362" w:rsidRPr="00E76362" w:rsidRDefault="00E76362" w:rsidP="00E76362">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Subsidized community colleges </w:t>
      </w:r>
    </w:p>
    <w:p w14:paraId="5C39C3EF" w14:textId="77777777" w:rsidR="00E76362" w:rsidRPr="00E76362" w:rsidRDefault="00E76362" w:rsidP="00E76362">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Technical and vocational training </w:t>
      </w:r>
    </w:p>
    <w:p w14:paraId="2F1EA1BC" w14:textId="77777777" w:rsidR="00E76362" w:rsidRPr="00E76362" w:rsidRDefault="00E76362" w:rsidP="00E76362">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Mid-career retraining programs </w:t>
      </w:r>
    </w:p>
    <w:p w14:paraId="452F7114" w14:textId="77777777" w:rsidR="00E76362" w:rsidRPr="00E76362" w:rsidRDefault="00E76362" w:rsidP="00E76362">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Apprenticeships with employers </w:t>
      </w:r>
    </w:p>
    <w:p w14:paraId="4811E68E"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During the Industrial Revolution, workers moved from farms to factories. During the computer revolution, workers moved from clerical work into service and knowledge jobs.</w:t>
      </w:r>
    </w:p>
    <w:p w14:paraId="71C6AAB4" w14:textId="77777777" w:rsidR="00E76362" w:rsidRPr="00E76362" w:rsidRDefault="00E76362" w:rsidP="00E763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76362">
        <w:rPr>
          <w:rFonts w:ascii="Times New Roman" w:eastAsia="Times New Roman" w:hAnsi="Times New Roman" w:cs="Times New Roman"/>
          <w:b/>
          <w:bCs/>
          <w:kern w:val="0"/>
          <w:sz w:val="27"/>
          <w:szCs w:val="27"/>
          <w14:ligatures w14:val="none"/>
        </w:rPr>
        <w:t>2. Wage Insurance</w:t>
      </w:r>
    </w:p>
    <w:p w14:paraId="6D8FA26A"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Instead of only paying unemployment benefits, governments can temporarily compensate workers who take a lower-paying job.</w:t>
      </w:r>
    </w:p>
    <w:p w14:paraId="3A56B36B"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Example:</w:t>
      </w:r>
    </w:p>
    <w:p w14:paraId="2B2DF3E7" w14:textId="77777777" w:rsidR="00E76362" w:rsidRPr="00E76362" w:rsidRDefault="00E76362" w:rsidP="00E76362">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E76362">
        <w:rPr>
          <w:rFonts w:ascii="Times New Roman" w:eastAsia="Times New Roman" w:hAnsi="Times New Roman" w:cs="Times New Roman"/>
          <w:kern w:val="0"/>
          <w14:ligatures w14:val="none"/>
        </w:rPr>
        <w:t>Worker earns</w:t>
      </w:r>
      <w:proofErr w:type="gramEnd"/>
      <w:r w:rsidRPr="00E76362">
        <w:rPr>
          <w:rFonts w:ascii="Times New Roman" w:eastAsia="Times New Roman" w:hAnsi="Times New Roman" w:cs="Times New Roman"/>
          <w:kern w:val="0"/>
          <w14:ligatures w14:val="none"/>
        </w:rPr>
        <w:t xml:space="preserve"> $80,000. </w:t>
      </w:r>
    </w:p>
    <w:p w14:paraId="1CF2AB34" w14:textId="77777777" w:rsidR="00E76362" w:rsidRPr="00E76362" w:rsidRDefault="00E76362" w:rsidP="00E76362">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New job </w:t>
      </w:r>
      <w:proofErr w:type="gramStart"/>
      <w:r w:rsidRPr="00E76362">
        <w:rPr>
          <w:rFonts w:ascii="Times New Roman" w:eastAsia="Times New Roman" w:hAnsi="Times New Roman" w:cs="Times New Roman"/>
          <w:kern w:val="0"/>
          <w14:ligatures w14:val="none"/>
        </w:rPr>
        <w:t>pays</w:t>
      </w:r>
      <w:proofErr w:type="gramEnd"/>
      <w:r w:rsidRPr="00E76362">
        <w:rPr>
          <w:rFonts w:ascii="Times New Roman" w:eastAsia="Times New Roman" w:hAnsi="Times New Roman" w:cs="Times New Roman"/>
          <w:kern w:val="0"/>
          <w14:ligatures w14:val="none"/>
        </w:rPr>
        <w:t xml:space="preserve"> $60,000. </w:t>
      </w:r>
    </w:p>
    <w:p w14:paraId="249EABE8" w14:textId="77777777" w:rsidR="00E76362" w:rsidRPr="00E76362" w:rsidRDefault="00E76362" w:rsidP="00E76362">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Government pays part of the $20,000 difference for a few years. </w:t>
      </w:r>
    </w:p>
    <w:p w14:paraId="763597BA"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This encourages rapid re-employment.</w:t>
      </w:r>
    </w:p>
    <w:p w14:paraId="010AC079" w14:textId="77777777" w:rsidR="00E76362" w:rsidRPr="00E76362" w:rsidRDefault="00E76362" w:rsidP="00E763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76362">
        <w:rPr>
          <w:rFonts w:ascii="Times New Roman" w:eastAsia="Times New Roman" w:hAnsi="Times New Roman" w:cs="Times New Roman"/>
          <w:b/>
          <w:bCs/>
          <w:kern w:val="0"/>
          <w:sz w:val="27"/>
          <w:szCs w:val="27"/>
          <w14:ligatures w14:val="none"/>
        </w:rPr>
        <w:t>3. Mobility Assistance</w:t>
      </w:r>
    </w:p>
    <w:p w14:paraId="148685DA"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Many new jobs </w:t>
      </w:r>
      <w:proofErr w:type="gramStart"/>
      <w:r w:rsidRPr="00E76362">
        <w:rPr>
          <w:rFonts w:ascii="Times New Roman" w:eastAsia="Times New Roman" w:hAnsi="Times New Roman" w:cs="Times New Roman"/>
          <w:kern w:val="0"/>
          <w14:ligatures w14:val="none"/>
        </w:rPr>
        <w:t>arise</w:t>
      </w:r>
      <w:proofErr w:type="gramEnd"/>
      <w:r w:rsidRPr="00E76362">
        <w:rPr>
          <w:rFonts w:ascii="Times New Roman" w:eastAsia="Times New Roman" w:hAnsi="Times New Roman" w:cs="Times New Roman"/>
          <w:kern w:val="0"/>
          <w14:ligatures w14:val="none"/>
        </w:rPr>
        <w:t xml:space="preserve"> in different locations.</w:t>
      </w:r>
    </w:p>
    <w:p w14:paraId="07C9AFE7"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lastRenderedPageBreak/>
        <w:t>Programs can help with:</w:t>
      </w:r>
    </w:p>
    <w:p w14:paraId="5F6DD645" w14:textId="77777777" w:rsidR="00E76362" w:rsidRPr="00E76362" w:rsidRDefault="00E76362" w:rsidP="00E7636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Relocation expenses </w:t>
      </w:r>
    </w:p>
    <w:p w14:paraId="13C1F0BF" w14:textId="77777777" w:rsidR="00E76362" w:rsidRPr="00E76362" w:rsidRDefault="00E76362" w:rsidP="00E7636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Housing support </w:t>
      </w:r>
    </w:p>
    <w:p w14:paraId="123D78C0" w14:textId="77777777" w:rsidR="00E76362" w:rsidRPr="00E76362" w:rsidRDefault="00E76362" w:rsidP="00E7636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Transportation </w:t>
      </w:r>
    </w:p>
    <w:p w14:paraId="5B4E1B6A" w14:textId="77777777" w:rsidR="00E76362" w:rsidRPr="00E76362" w:rsidRDefault="00E76362" w:rsidP="00E7636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Remote-work infrastructure </w:t>
      </w:r>
    </w:p>
    <w:p w14:paraId="5E7E9E27" w14:textId="77777777" w:rsidR="00E76362" w:rsidRPr="00E76362" w:rsidRDefault="00E76362" w:rsidP="00E763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76362">
        <w:rPr>
          <w:rFonts w:ascii="Times New Roman" w:eastAsia="Times New Roman" w:hAnsi="Times New Roman" w:cs="Times New Roman"/>
          <w:b/>
          <w:bCs/>
          <w:kern w:val="0"/>
          <w:sz w:val="27"/>
          <w:szCs w:val="27"/>
          <w14:ligatures w14:val="none"/>
        </w:rPr>
        <w:t>4. Strong Safety Nets</w:t>
      </w:r>
    </w:p>
    <w:p w14:paraId="3A86268B"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Temporary support while people retrain:</w:t>
      </w:r>
    </w:p>
    <w:p w14:paraId="47817D4F" w14:textId="77777777" w:rsidR="00E76362" w:rsidRPr="00E76362" w:rsidRDefault="00E76362" w:rsidP="00E7636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Unemployment insurance </w:t>
      </w:r>
    </w:p>
    <w:p w14:paraId="4DB11F3B" w14:textId="77777777" w:rsidR="00E76362" w:rsidRPr="00E76362" w:rsidRDefault="00E76362" w:rsidP="00E7636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Health insurance continuity </w:t>
      </w:r>
    </w:p>
    <w:p w14:paraId="1F080AFA" w14:textId="77777777" w:rsidR="00E76362" w:rsidRPr="00E76362" w:rsidRDefault="00E76362" w:rsidP="00E7636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Childcare assistance </w:t>
      </w:r>
    </w:p>
    <w:p w14:paraId="1299EBEB"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The goal is to reduce hardship without discouraging work.</w:t>
      </w:r>
    </w:p>
    <w:p w14:paraId="35FC5AB5" w14:textId="77777777" w:rsidR="00E76362" w:rsidRPr="00E76362" w:rsidRDefault="00E76362" w:rsidP="00E763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76362">
        <w:rPr>
          <w:rFonts w:ascii="Times New Roman" w:eastAsia="Times New Roman" w:hAnsi="Times New Roman" w:cs="Times New Roman"/>
          <w:b/>
          <w:bCs/>
          <w:kern w:val="0"/>
          <w:sz w:val="27"/>
          <w:szCs w:val="27"/>
          <w14:ligatures w14:val="none"/>
        </w:rPr>
        <w:t>5. Encourage New Business Formation</w:t>
      </w:r>
    </w:p>
    <w:p w14:paraId="2D309E68"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Most new jobs come from new firms rather than established firms.</w:t>
      </w:r>
    </w:p>
    <w:p w14:paraId="3D39CEA7"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Policies include:</w:t>
      </w:r>
    </w:p>
    <w:p w14:paraId="6DB9B275" w14:textId="77777777" w:rsidR="00E76362" w:rsidRPr="00E76362" w:rsidRDefault="00E76362" w:rsidP="00E76362">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Easier business formation </w:t>
      </w:r>
    </w:p>
    <w:p w14:paraId="080031E3" w14:textId="77777777" w:rsidR="00E76362" w:rsidRPr="00E76362" w:rsidRDefault="00E76362" w:rsidP="00E76362">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Access to capital </w:t>
      </w:r>
    </w:p>
    <w:p w14:paraId="0A867CDA" w14:textId="77777777" w:rsidR="00E76362" w:rsidRPr="00E76362" w:rsidRDefault="00E76362" w:rsidP="00E76362">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Reduced regulatory barriers </w:t>
      </w:r>
    </w:p>
    <w:p w14:paraId="64707130" w14:textId="77777777" w:rsidR="00E76362" w:rsidRPr="00E76362" w:rsidRDefault="00E76362" w:rsidP="00E76362">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Support for entrepreneurship </w:t>
      </w:r>
    </w:p>
    <w:p w14:paraId="48B32EE8"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Historically, technological revolutions destroy some occupations but create entirely new industries.</w:t>
      </w:r>
    </w:p>
    <w:p w14:paraId="1D1B4669" w14:textId="77777777" w:rsidR="00E76362" w:rsidRPr="00E76362" w:rsidRDefault="00E76362" w:rsidP="00E763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76362">
        <w:rPr>
          <w:rFonts w:ascii="Times New Roman" w:eastAsia="Times New Roman" w:hAnsi="Times New Roman" w:cs="Times New Roman"/>
          <w:b/>
          <w:bCs/>
          <w:kern w:val="0"/>
          <w:sz w:val="27"/>
          <w:szCs w:val="27"/>
          <w14:ligatures w14:val="none"/>
        </w:rPr>
        <w:t>6. Public Infrastructure Investment</w:t>
      </w:r>
    </w:p>
    <w:p w14:paraId="3A68F29A"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Governments can create employment while increasing productivity:</w:t>
      </w:r>
    </w:p>
    <w:p w14:paraId="672FCA38" w14:textId="77777777" w:rsidR="00E76362" w:rsidRPr="00E76362" w:rsidRDefault="00E76362" w:rsidP="00E76362">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Transportation </w:t>
      </w:r>
    </w:p>
    <w:p w14:paraId="2F6DC31A" w14:textId="77777777" w:rsidR="00E76362" w:rsidRPr="00E76362" w:rsidRDefault="00E76362" w:rsidP="00E76362">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Energy grids </w:t>
      </w:r>
    </w:p>
    <w:p w14:paraId="20E2807C" w14:textId="77777777" w:rsidR="00E76362" w:rsidRPr="00E76362" w:rsidRDefault="00E76362" w:rsidP="00E76362">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Broadband </w:t>
      </w:r>
    </w:p>
    <w:p w14:paraId="2C67C5D4" w14:textId="77777777" w:rsidR="00E76362" w:rsidRPr="00E76362" w:rsidRDefault="00E76362" w:rsidP="00E76362">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Water systems </w:t>
      </w:r>
    </w:p>
    <w:p w14:paraId="241D1302"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The U.S. interstate highway system is a classic example.</w:t>
      </w:r>
    </w:p>
    <w:p w14:paraId="0A6F0806" w14:textId="77777777" w:rsidR="00E76362" w:rsidRPr="00E76362" w:rsidRDefault="00E76362" w:rsidP="00E763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76362">
        <w:rPr>
          <w:rFonts w:ascii="Times New Roman" w:eastAsia="Times New Roman" w:hAnsi="Times New Roman" w:cs="Times New Roman"/>
          <w:b/>
          <w:bCs/>
          <w:kern w:val="0"/>
          <w:sz w:val="27"/>
          <w:szCs w:val="27"/>
          <w14:ligatures w14:val="none"/>
        </w:rPr>
        <w:t>7. Tax the Gains, Not Necessarily the Technology</w:t>
      </w:r>
    </w:p>
    <w:p w14:paraId="60938EEB"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Many economists prefer:</w:t>
      </w:r>
    </w:p>
    <w:p w14:paraId="17DEA4D1" w14:textId="77777777" w:rsidR="00E76362" w:rsidRPr="00E76362" w:rsidRDefault="00E76362" w:rsidP="00E76362">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lastRenderedPageBreak/>
        <w:t xml:space="preserve">Allow innovation to proceed. </w:t>
      </w:r>
    </w:p>
    <w:p w14:paraId="5365986D" w14:textId="77777777" w:rsidR="00E76362" w:rsidRPr="00E76362" w:rsidRDefault="00E76362" w:rsidP="00E76362">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Tax part of the increased profits, capital gains, or high incomes generated. </w:t>
      </w:r>
    </w:p>
    <w:p w14:paraId="7B9577C5" w14:textId="77777777" w:rsidR="00E76362" w:rsidRPr="00E76362" w:rsidRDefault="00E76362" w:rsidP="00E76362">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Use the revenue to fund transition assistance. </w:t>
      </w:r>
    </w:p>
    <w:p w14:paraId="3020A92B"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This is generally viewed as less harmful than trying to slow innovation itself.</w:t>
      </w:r>
    </w:p>
    <w:p w14:paraId="70069FF9" w14:textId="77777777" w:rsidR="00E76362" w:rsidRPr="00E76362" w:rsidRDefault="00E76362" w:rsidP="00E763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76362">
        <w:rPr>
          <w:rFonts w:ascii="Times New Roman" w:eastAsia="Times New Roman" w:hAnsi="Times New Roman" w:cs="Times New Roman"/>
          <w:b/>
          <w:bCs/>
          <w:kern w:val="0"/>
          <w:sz w:val="27"/>
          <w:szCs w:val="27"/>
          <w14:ligatures w14:val="none"/>
        </w:rPr>
        <w:t>8. Lifelong Learning Accounts</w:t>
      </w:r>
    </w:p>
    <w:p w14:paraId="49340CFE"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A newer idea.</w:t>
      </w:r>
    </w:p>
    <w:p w14:paraId="6CE337B9"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Workers accumulate training credits throughout their careers that can be used whenever technology changes their occupation.</w:t>
      </w:r>
    </w:p>
    <w:p w14:paraId="63DDB109" w14:textId="77777777" w:rsidR="00E76362" w:rsidRPr="00E76362" w:rsidRDefault="00000000" w:rsidP="00E7636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0C2A276">
          <v:rect id="_x0000_i1025" style="width:0;height:1.5pt" o:hralign="center" o:hrstd="t" o:hr="t" fillcolor="#a0a0a0" stroked="f"/>
        </w:pict>
      </w:r>
    </w:p>
    <w:p w14:paraId="4ADD97C9" w14:textId="77777777" w:rsidR="00E76362" w:rsidRPr="00E76362" w:rsidRDefault="00E76362" w:rsidP="00E7636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76362">
        <w:rPr>
          <w:rFonts w:ascii="Times New Roman" w:eastAsia="Times New Roman" w:hAnsi="Times New Roman" w:cs="Times New Roman"/>
          <w:b/>
          <w:bCs/>
          <w:kern w:val="0"/>
          <w:sz w:val="36"/>
          <w:szCs w:val="36"/>
          <w14:ligatures w14:val="none"/>
        </w:rPr>
        <w:t>What Has Worked Best Historically?</w:t>
      </w:r>
    </w:p>
    <w:p w14:paraId="3214DAFA"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Countries such as Denmark and Singapore have often emphasized a model sometimes called </w:t>
      </w:r>
      <w:r w:rsidRPr="00E76362">
        <w:rPr>
          <w:rFonts w:ascii="Times New Roman" w:eastAsia="Times New Roman" w:hAnsi="Times New Roman" w:cs="Times New Roman"/>
          <w:b/>
          <w:bCs/>
          <w:kern w:val="0"/>
          <w14:ligatures w14:val="none"/>
        </w:rPr>
        <w:t>"flexicurity"</w:t>
      </w:r>
      <w:r w:rsidRPr="00E76362">
        <w:rPr>
          <w:rFonts w:ascii="Times New Roman" w:eastAsia="Times New Roman" w:hAnsi="Times New Roman" w:cs="Times New Roman"/>
          <w:kern w:val="0"/>
          <w14:ligatures w14:val="none"/>
        </w:rPr>
        <w:t>:</w:t>
      </w:r>
    </w:p>
    <w:p w14:paraId="6521844E" w14:textId="77777777" w:rsidR="00E76362" w:rsidRPr="00E76362" w:rsidRDefault="00E76362" w:rsidP="00E76362">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Firms can adopt new technology and adjust employment. </w:t>
      </w:r>
    </w:p>
    <w:p w14:paraId="51DD9C38" w14:textId="77777777" w:rsidR="00E76362" w:rsidRPr="00E76362" w:rsidRDefault="00E76362" w:rsidP="00E76362">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Workers receive strong support for retraining and finding new jobs. </w:t>
      </w:r>
    </w:p>
    <w:p w14:paraId="1B57C693" w14:textId="77777777" w:rsidR="0069121E" w:rsidRDefault="00E76362" w:rsidP="00E76362">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The labor market remains flexible.</w:t>
      </w:r>
    </w:p>
    <w:p w14:paraId="4977A19E" w14:textId="77777777" w:rsidR="00DA5FB9" w:rsidRPr="00DA5FB9" w:rsidRDefault="0069121E" w:rsidP="00E76362">
      <w:pPr>
        <w:numPr>
          <w:ilvl w:val="0"/>
          <w:numId w:val="27"/>
        </w:numPr>
        <w:spacing w:before="100" w:beforeAutospacing="1" w:after="100" w:afterAutospacing="1" w:line="240" w:lineRule="auto"/>
        <w:rPr>
          <w:rFonts w:ascii="Times New Roman" w:eastAsia="Times New Roman" w:hAnsi="Times New Roman" w:cs="Times New Roman"/>
          <w:b/>
          <w:bCs/>
          <w:color w:val="FF0000"/>
          <w:kern w:val="0"/>
          <w14:ligatures w14:val="none"/>
        </w:rPr>
      </w:pPr>
      <w:r w:rsidRPr="00DA5FB9">
        <w:rPr>
          <w:rFonts w:ascii="Times New Roman" w:eastAsia="Times New Roman" w:hAnsi="Times New Roman" w:cs="Times New Roman"/>
          <w:b/>
          <w:bCs/>
          <w:color w:val="FF0000"/>
          <w:kern w:val="0"/>
          <w14:ligatures w14:val="none"/>
        </w:rPr>
        <w:t xml:space="preserve">Invest </w:t>
      </w:r>
      <w:proofErr w:type="gramStart"/>
      <w:r w:rsidRPr="00DA5FB9">
        <w:rPr>
          <w:rFonts w:ascii="Times New Roman" w:eastAsia="Times New Roman" w:hAnsi="Times New Roman" w:cs="Times New Roman"/>
          <w:b/>
          <w:bCs/>
          <w:color w:val="FF0000"/>
          <w:kern w:val="0"/>
          <w14:ligatures w14:val="none"/>
        </w:rPr>
        <w:t>on</w:t>
      </w:r>
      <w:proofErr w:type="gramEnd"/>
      <w:r w:rsidRPr="00DA5FB9">
        <w:rPr>
          <w:rFonts w:ascii="Times New Roman" w:eastAsia="Times New Roman" w:hAnsi="Times New Roman" w:cs="Times New Roman"/>
          <w:b/>
          <w:bCs/>
          <w:color w:val="FF0000"/>
          <w:kern w:val="0"/>
          <w14:ligatures w14:val="none"/>
        </w:rPr>
        <w:t xml:space="preserve"> </w:t>
      </w:r>
      <w:r w:rsidR="00DA5FB9" w:rsidRPr="00DA5FB9">
        <w:rPr>
          <w:rFonts w:ascii="Times New Roman" w:eastAsia="Times New Roman" w:hAnsi="Times New Roman" w:cs="Times New Roman"/>
          <w:b/>
          <w:bCs/>
          <w:color w:val="FF0000"/>
          <w:kern w:val="0"/>
          <w14:ligatures w14:val="none"/>
        </w:rPr>
        <w:t>education</w:t>
      </w:r>
    </w:p>
    <w:p w14:paraId="3DBF0229" w14:textId="5B99B24E" w:rsidR="00E76362" w:rsidRPr="00DA5FB9" w:rsidRDefault="00DA5FB9" w:rsidP="00E76362">
      <w:pPr>
        <w:numPr>
          <w:ilvl w:val="0"/>
          <w:numId w:val="27"/>
        </w:numPr>
        <w:spacing w:before="100" w:beforeAutospacing="1" w:after="100" w:afterAutospacing="1" w:line="240" w:lineRule="auto"/>
        <w:rPr>
          <w:rFonts w:ascii="Times New Roman" w:eastAsia="Times New Roman" w:hAnsi="Times New Roman" w:cs="Times New Roman"/>
          <w:b/>
          <w:bCs/>
          <w:color w:val="FF0000"/>
          <w:kern w:val="0"/>
          <w14:ligatures w14:val="none"/>
        </w:rPr>
      </w:pPr>
      <w:r w:rsidRPr="00DA5FB9">
        <w:rPr>
          <w:rFonts w:ascii="Times New Roman" w:eastAsia="Times New Roman" w:hAnsi="Times New Roman" w:cs="Times New Roman"/>
          <w:b/>
          <w:bCs/>
          <w:color w:val="FF0000"/>
          <w:kern w:val="0"/>
          <w14:ligatures w14:val="none"/>
        </w:rPr>
        <w:t xml:space="preserve">Invest </w:t>
      </w:r>
      <w:proofErr w:type="gramStart"/>
      <w:r w:rsidRPr="00DA5FB9">
        <w:rPr>
          <w:rFonts w:ascii="Times New Roman" w:eastAsia="Times New Roman" w:hAnsi="Times New Roman" w:cs="Times New Roman"/>
          <w:b/>
          <w:bCs/>
          <w:color w:val="FF0000"/>
          <w:kern w:val="0"/>
          <w14:ligatures w14:val="none"/>
        </w:rPr>
        <w:t>on</w:t>
      </w:r>
      <w:proofErr w:type="gramEnd"/>
      <w:r w:rsidRPr="00DA5FB9">
        <w:rPr>
          <w:rFonts w:ascii="Times New Roman" w:eastAsia="Times New Roman" w:hAnsi="Times New Roman" w:cs="Times New Roman"/>
          <w:b/>
          <w:bCs/>
          <w:color w:val="FF0000"/>
          <w:kern w:val="0"/>
          <w14:ligatures w14:val="none"/>
        </w:rPr>
        <w:t xml:space="preserve"> career change management</w:t>
      </w:r>
      <w:r w:rsidR="00E76362" w:rsidRPr="00DA5FB9">
        <w:rPr>
          <w:rFonts w:ascii="Times New Roman" w:eastAsia="Times New Roman" w:hAnsi="Times New Roman" w:cs="Times New Roman"/>
          <w:b/>
          <w:bCs/>
          <w:color w:val="FF0000"/>
          <w:kern w:val="0"/>
          <w14:ligatures w14:val="none"/>
        </w:rPr>
        <w:t xml:space="preserve"> </w:t>
      </w:r>
    </w:p>
    <w:p w14:paraId="63C2B55C"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This tends to produce better outcomes than either:</w:t>
      </w:r>
    </w:p>
    <w:p w14:paraId="3FB47BCA" w14:textId="77777777" w:rsidR="00E76362" w:rsidRPr="00E76362" w:rsidRDefault="00E76362" w:rsidP="00E76362">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blocking technology, or </w:t>
      </w:r>
    </w:p>
    <w:p w14:paraId="09FDC768" w14:textId="77777777" w:rsidR="00E76362" w:rsidRPr="00E76362" w:rsidRDefault="00E76362" w:rsidP="00E76362">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providing support without helping people return to work. </w:t>
      </w:r>
    </w:p>
    <w:p w14:paraId="67D79E25" w14:textId="77777777" w:rsidR="00E76362" w:rsidRPr="00E76362" w:rsidRDefault="00000000" w:rsidP="00E7636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5DF84E0">
          <v:rect id="_x0000_i1026" style="width:0;height:1.5pt" o:hralign="center" o:hrstd="t" o:hr="t" fillcolor="#a0a0a0" stroked="f"/>
        </w:pict>
      </w:r>
    </w:p>
    <w:p w14:paraId="55DAE894" w14:textId="77777777" w:rsidR="00E76362" w:rsidRPr="00E76362" w:rsidRDefault="00E76362" w:rsidP="00E7636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76362">
        <w:rPr>
          <w:rFonts w:ascii="Times New Roman" w:eastAsia="Times New Roman" w:hAnsi="Times New Roman" w:cs="Times New Roman"/>
          <w:b/>
          <w:bCs/>
          <w:kern w:val="0"/>
          <w:sz w:val="36"/>
          <w:szCs w:val="36"/>
          <w14:ligatures w14:val="none"/>
        </w:rPr>
        <w:t>What if AI causes much larger displacement?</w:t>
      </w:r>
    </w:p>
    <w:p w14:paraId="4A194843"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If AI proves substantially more disruptive than previous technologies, economists discuss additional options:</w:t>
      </w:r>
    </w:p>
    <w:p w14:paraId="46F60BA7" w14:textId="77777777" w:rsidR="00E76362" w:rsidRPr="00E76362" w:rsidRDefault="00E76362" w:rsidP="00E76362">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Universal basic income (UBI) </w:t>
      </w:r>
    </w:p>
    <w:p w14:paraId="6829F349" w14:textId="77777777" w:rsidR="00E76362" w:rsidRPr="00E76362" w:rsidRDefault="00E76362" w:rsidP="00E76362">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Negative income taxes </w:t>
      </w:r>
    </w:p>
    <w:p w14:paraId="2C672DC2" w14:textId="77777777" w:rsidR="00E76362" w:rsidRPr="00E76362" w:rsidRDefault="00E76362" w:rsidP="00E76362">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Reduced work weeks </w:t>
      </w:r>
    </w:p>
    <w:p w14:paraId="0D533715" w14:textId="77777777" w:rsidR="00E76362" w:rsidRPr="00E76362" w:rsidRDefault="00E76362" w:rsidP="00E76362">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Public employment programs </w:t>
      </w:r>
    </w:p>
    <w:p w14:paraId="4C74DEAB" w14:textId="77777777" w:rsidR="00E76362" w:rsidRPr="00E76362" w:rsidRDefault="00E76362" w:rsidP="00E76362">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 xml:space="preserve">Broader employee ownership of capital and AI-driven firms </w:t>
      </w:r>
    </w:p>
    <w:p w14:paraId="3A8F2F3F"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t>These remain largely experimental.</w:t>
      </w:r>
    </w:p>
    <w:p w14:paraId="221457A9" w14:textId="77777777" w:rsidR="00E76362" w:rsidRPr="00E76362" w:rsidRDefault="00E76362" w:rsidP="00E76362">
      <w:pPr>
        <w:spacing w:before="100" w:beforeAutospacing="1" w:after="100" w:afterAutospacing="1" w:line="240" w:lineRule="auto"/>
        <w:rPr>
          <w:rFonts w:ascii="Times New Roman" w:eastAsia="Times New Roman" w:hAnsi="Times New Roman" w:cs="Times New Roman"/>
          <w:kern w:val="0"/>
          <w14:ligatures w14:val="none"/>
        </w:rPr>
      </w:pPr>
      <w:r w:rsidRPr="00E76362">
        <w:rPr>
          <w:rFonts w:ascii="Times New Roman" w:eastAsia="Times New Roman" w:hAnsi="Times New Roman" w:cs="Times New Roman"/>
          <w:kern w:val="0"/>
          <w14:ligatures w14:val="none"/>
        </w:rPr>
        <w:lastRenderedPageBreak/>
        <w:t xml:space="preserve">The historical lesson from the plow, steam power, electricity, computers, and the internet is that </w:t>
      </w:r>
      <w:r w:rsidRPr="00E76362">
        <w:rPr>
          <w:rFonts w:ascii="Times New Roman" w:eastAsia="Times New Roman" w:hAnsi="Times New Roman" w:cs="Times New Roman"/>
          <w:b/>
          <w:bCs/>
          <w:kern w:val="0"/>
          <w14:ligatures w14:val="none"/>
        </w:rPr>
        <w:t>the biggest challenge is usually not permanent unemployment but the transition period</w:t>
      </w:r>
      <w:r w:rsidRPr="00E76362">
        <w:rPr>
          <w:rFonts w:ascii="Times New Roman" w:eastAsia="Times New Roman" w:hAnsi="Times New Roman" w:cs="Times New Roman"/>
          <w:kern w:val="0"/>
          <w14:ligatures w14:val="none"/>
        </w:rPr>
        <w:t>. The most successful societies have been those that shortened that transition through education, mobility, and income support while allowing productivity growth to continue.</w:t>
      </w:r>
    </w:p>
    <w:p w14:paraId="5CE3D0AC" w14:textId="225C4073" w:rsidR="0025110A" w:rsidRPr="00C42701" w:rsidRDefault="00C42701" w:rsidP="0025110A">
      <w:pPr>
        <w:spacing w:after="0" w:line="240" w:lineRule="auto"/>
        <w:rPr>
          <w:rFonts w:ascii="Times New Roman" w:eastAsia="Times New Roman" w:hAnsi="Times New Roman" w:cs="Times New Roman"/>
          <w:b/>
          <w:bCs/>
          <w:color w:val="FF0000"/>
          <w:kern w:val="0"/>
          <w14:ligatures w14:val="none"/>
        </w:rPr>
      </w:pPr>
      <w:r w:rsidRPr="00C42701">
        <w:rPr>
          <w:rFonts w:ascii="Times New Roman" w:eastAsia="Times New Roman" w:hAnsi="Times New Roman" w:cs="Times New Roman"/>
          <w:b/>
          <w:bCs/>
          <w:color w:val="FF0000"/>
          <w:kern w:val="0"/>
          <w14:ligatures w14:val="none"/>
        </w:rPr>
        <w:t xml:space="preserve">Are US states not countries? Can the state of NJ </w:t>
      </w:r>
      <w:r w:rsidR="0025110A" w:rsidRPr="00C42701">
        <w:rPr>
          <w:rFonts w:ascii="Times New Roman" w:eastAsia="Times New Roman" w:hAnsi="Times New Roman" w:cs="Times New Roman"/>
          <w:b/>
          <w:bCs/>
          <w:color w:val="FF0000"/>
          <w:kern w:val="0"/>
          <w14:ligatures w14:val="none"/>
        </w:rPr>
        <w:t>deal with its AI evolution problems?</w:t>
      </w:r>
    </w:p>
    <w:p w14:paraId="2AC93FAF"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That's a good distinction. A U.S. state like New Jersey cannot control monetary policy, immigration policy, Social Security, or most labor-market regulations. But it can still do quite a lot.</w:t>
      </w:r>
    </w:p>
    <w:p w14:paraId="059CF751"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For </w:t>
      </w:r>
      <w:r w:rsidRPr="0025110A">
        <w:rPr>
          <w:rFonts w:ascii="Times New Roman" w:eastAsia="Times New Roman" w:hAnsi="Times New Roman" w:cs="Times New Roman"/>
          <w:b/>
          <w:bCs/>
          <w:kern w:val="0"/>
          <w14:ligatures w14:val="none"/>
        </w:rPr>
        <w:t>New Jersey</w:t>
      </w:r>
      <w:r w:rsidRPr="0025110A">
        <w:rPr>
          <w:rFonts w:ascii="Times New Roman" w:eastAsia="Times New Roman" w:hAnsi="Times New Roman" w:cs="Times New Roman"/>
          <w:kern w:val="0"/>
          <w14:ligatures w14:val="none"/>
        </w:rPr>
        <w:t>, I would focus on six areas:</w:t>
      </w:r>
    </w:p>
    <w:p w14:paraId="71C890A0" w14:textId="77777777" w:rsidR="0025110A" w:rsidRPr="0025110A" w:rsidRDefault="0025110A" w:rsidP="0025110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5110A">
        <w:rPr>
          <w:rFonts w:ascii="Times New Roman" w:eastAsia="Times New Roman" w:hAnsi="Times New Roman" w:cs="Times New Roman"/>
          <w:b/>
          <w:bCs/>
          <w:kern w:val="0"/>
          <w:sz w:val="27"/>
          <w:szCs w:val="27"/>
          <w14:ligatures w14:val="none"/>
        </w:rPr>
        <w:t>1. Make Rutgers the AI retraining hub</w:t>
      </w:r>
    </w:p>
    <w:p w14:paraId="36613ECA"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New Jersey's biggest advantage is probably Rutgers University.</w:t>
      </w:r>
    </w:p>
    <w:p w14:paraId="4BB29E2E"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The state could:</w:t>
      </w:r>
    </w:p>
    <w:p w14:paraId="1E6B198A" w14:textId="77777777" w:rsidR="0025110A" w:rsidRPr="0025110A" w:rsidRDefault="0025110A" w:rsidP="0025110A">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Provide free or heavily subsidized AI certificates. </w:t>
      </w:r>
    </w:p>
    <w:p w14:paraId="0DBF79E9" w14:textId="77777777" w:rsidR="0025110A" w:rsidRPr="0025110A" w:rsidRDefault="0025110A" w:rsidP="0025110A">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Create "AI for Accountants," "AI for Nurses," "AI for Teachers," and "AI for Government Workers" programs. </w:t>
      </w:r>
    </w:p>
    <w:p w14:paraId="05B48AA8" w14:textId="77777777" w:rsidR="0025110A" w:rsidRPr="0025110A" w:rsidRDefault="0025110A" w:rsidP="0025110A">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Offer rapid 6–</w:t>
      </w:r>
      <w:proofErr w:type="gramStart"/>
      <w:r w:rsidRPr="0025110A">
        <w:rPr>
          <w:rFonts w:ascii="Times New Roman" w:eastAsia="Times New Roman" w:hAnsi="Times New Roman" w:cs="Times New Roman"/>
          <w:kern w:val="0"/>
          <w14:ligatures w14:val="none"/>
        </w:rPr>
        <w:t>12 week</w:t>
      </w:r>
      <w:proofErr w:type="gramEnd"/>
      <w:r w:rsidRPr="0025110A">
        <w:rPr>
          <w:rFonts w:ascii="Times New Roman" w:eastAsia="Times New Roman" w:hAnsi="Times New Roman" w:cs="Times New Roman"/>
          <w:kern w:val="0"/>
          <w14:ligatures w14:val="none"/>
        </w:rPr>
        <w:t xml:space="preserve"> credential programs. </w:t>
      </w:r>
    </w:p>
    <w:p w14:paraId="7A380C8B"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The goal is not to create AI engineers; it is to create AI-enabled workers.</w:t>
      </w:r>
    </w:p>
    <w:p w14:paraId="53463591" w14:textId="77777777" w:rsidR="0025110A" w:rsidRPr="0025110A" w:rsidRDefault="0025110A" w:rsidP="0025110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5110A">
        <w:rPr>
          <w:rFonts w:ascii="Times New Roman" w:eastAsia="Times New Roman" w:hAnsi="Times New Roman" w:cs="Times New Roman"/>
          <w:b/>
          <w:bCs/>
          <w:kern w:val="0"/>
          <w:sz w:val="27"/>
          <w:szCs w:val="27"/>
          <w14:ligatures w14:val="none"/>
        </w:rPr>
        <w:t>2. Create AI Transition Accounts</w:t>
      </w:r>
    </w:p>
    <w:p w14:paraId="4781EC4B"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For workers displaced by AI:</w:t>
      </w:r>
    </w:p>
    <w:p w14:paraId="5E52D34F" w14:textId="77777777" w:rsidR="0025110A" w:rsidRPr="0025110A" w:rsidRDefault="0025110A" w:rsidP="0025110A">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$5,000–$15,000 retraining vouchers. </w:t>
      </w:r>
    </w:p>
    <w:p w14:paraId="2A816447" w14:textId="77777777" w:rsidR="0025110A" w:rsidRPr="0025110A" w:rsidRDefault="0025110A" w:rsidP="0025110A">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Usable at Rutgers, community colleges, or approved providers. </w:t>
      </w:r>
    </w:p>
    <w:p w14:paraId="40F0C4D2" w14:textId="77777777" w:rsidR="0025110A" w:rsidRPr="0025110A" w:rsidRDefault="0025110A" w:rsidP="0025110A">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Target occupations at highest risk of automation. </w:t>
      </w:r>
    </w:p>
    <w:p w14:paraId="6FBB7BA3"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This is probably more effective than extending unemployment benefits alone.</w:t>
      </w:r>
    </w:p>
    <w:p w14:paraId="068303C5" w14:textId="77777777" w:rsidR="0025110A" w:rsidRPr="0025110A" w:rsidRDefault="0025110A" w:rsidP="0025110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5110A">
        <w:rPr>
          <w:rFonts w:ascii="Times New Roman" w:eastAsia="Times New Roman" w:hAnsi="Times New Roman" w:cs="Times New Roman"/>
          <w:b/>
          <w:bCs/>
          <w:kern w:val="0"/>
          <w:sz w:val="27"/>
          <w:szCs w:val="27"/>
          <w14:ligatures w14:val="none"/>
        </w:rPr>
        <w:t>3. Use Tax Incentives to Keep Jobs in NJ</w:t>
      </w:r>
    </w:p>
    <w:p w14:paraId="6B34513D"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Offer incentives to firms that:</w:t>
      </w:r>
    </w:p>
    <w:p w14:paraId="511D8599" w14:textId="77777777" w:rsidR="0025110A" w:rsidRPr="0025110A" w:rsidRDefault="0025110A" w:rsidP="0025110A">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Deploy AI, </w:t>
      </w:r>
    </w:p>
    <w:p w14:paraId="749B22E8" w14:textId="77777777" w:rsidR="0025110A" w:rsidRPr="0025110A" w:rsidRDefault="0025110A" w:rsidP="0025110A">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Increase productivity, </w:t>
      </w:r>
    </w:p>
    <w:p w14:paraId="7E9726CC" w14:textId="77777777" w:rsidR="0025110A" w:rsidRPr="0025110A" w:rsidRDefault="0025110A" w:rsidP="0025110A">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And retain or retrain existing workers. </w:t>
      </w:r>
    </w:p>
    <w:p w14:paraId="07B85E84"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You want companies to say:</w:t>
      </w:r>
    </w:p>
    <w:p w14:paraId="470EB1EA"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lastRenderedPageBreak/>
        <w:t>"We'll retrain 100 claims processors into AI supervisors"</w:t>
      </w:r>
    </w:p>
    <w:p w14:paraId="19CC2E2F"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rather than simply eliminating 100 positions.</w:t>
      </w:r>
    </w:p>
    <w:p w14:paraId="49148230" w14:textId="77777777" w:rsidR="0025110A" w:rsidRPr="0025110A" w:rsidRDefault="0025110A" w:rsidP="0025110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5110A">
        <w:rPr>
          <w:rFonts w:ascii="Times New Roman" w:eastAsia="Times New Roman" w:hAnsi="Times New Roman" w:cs="Times New Roman"/>
          <w:b/>
          <w:bCs/>
          <w:kern w:val="0"/>
          <w:sz w:val="27"/>
          <w:szCs w:val="27"/>
          <w14:ligatures w14:val="none"/>
        </w:rPr>
        <w:t>4. Modernize State Government First</w:t>
      </w:r>
    </w:p>
    <w:p w14:paraId="32D33F5C"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New Jersey itself is one of the state's largest employers.</w:t>
      </w:r>
    </w:p>
    <w:p w14:paraId="6D3270AE"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The state could:</w:t>
      </w:r>
    </w:p>
    <w:p w14:paraId="4319AF42" w14:textId="77777777" w:rsidR="0025110A" w:rsidRPr="0025110A" w:rsidRDefault="0025110A" w:rsidP="0025110A">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25110A">
        <w:rPr>
          <w:rFonts w:ascii="Times New Roman" w:eastAsia="Times New Roman" w:hAnsi="Times New Roman" w:cs="Times New Roman"/>
          <w:kern w:val="0"/>
          <w14:ligatures w14:val="none"/>
        </w:rPr>
        <w:t>Deploy</w:t>
      </w:r>
      <w:proofErr w:type="gramEnd"/>
      <w:r w:rsidRPr="0025110A">
        <w:rPr>
          <w:rFonts w:ascii="Times New Roman" w:eastAsia="Times New Roman" w:hAnsi="Times New Roman" w:cs="Times New Roman"/>
          <w:kern w:val="0"/>
          <w14:ligatures w14:val="none"/>
        </w:rPr>
        <w:t xml:space="preserve"> </w:t>
      </w:r>
      <w:proofErr w:type="gramStart"/>
      <w:r w:rsidRPr="0025110A">
        <w:rPr>
          <w:rFonts w:ascii="Times New Roman" w:eastAsia="Times New Roman" w:hAnsi="Times New Roman" w:cs="Times New Roman"/>
          <w:kern w:val="0"/>
          <w14:ligatures w14:val="none"/>
        </w:rPr>
        <w:t>AI in</w:t>
      </w:r>
      <w:proofErr w:type="gramEnd"/>
      <w:r w:rsidRPr="0025110A">
        <w:rPr>
          <w:rFonts w:ascii="Times New Roman" w:eastAsia="Times New Roman" w:hAnsi="Times New Roman" w:cs="Times New Roman"/>
          <w:kern w:val="0"/>
          <w14:ligatures w14:val="none"/>
        </w:rPr>
        <w:t xml:space="preserve"> permitting, </w:t>
      </w:r>
    </w:p>
    <w:p w14:paraId="4B654E1E" w14:textId="77777777" w:rsidR="0025110A" w:rsidRPr="0025110A" w:rsidRDefault="0025110A" w:rsidP="0025110A">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DMV services, </w:t>
      </w:r>
    </w:p>
    <w:p w14:paraId="0872B842" w14:textId="77777777" w:rsidR="0025110A" w:rsidRPr="0025110A" w:rsidRDefault="0025110A" w:rsidP="0025110A">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benefit administration, </w:t>
      </w:r>
    </w:p>
    <w:p w14:paraId="341369E9" w14:textId="77777777" w:rsidR="0025110A" w:rsidRPr="0025110A" w:rsidRDefault="0025110A" w:rsidP="0025110A">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procurement, </w:t>
      </w:r>
    </w:p>
    <w:p w14:paraId="67D2D061" w14:textId="77777777" w:rsidR="0025110A" w:rsidRPr="0025110A" w:rsidRDefault="0025110A" w:rsidP="0025110A">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tax administration. </w:t>
      </w:r>
    </w:p>
    <w:p w14:paraId="1D91170C"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Historically, governments that adopt technology early learn how to regulate and support it better.</w:t>
      </w:r>
    </w:p>
    <w:p w14:paraId="622DD9DC" w14:textId="77777777" w:rsidR="0025110A" w:rsidRPr="0025110A" w:rsidRDefault="0025110A" w:rsidP="0025110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5110A">
        <w:rPr>
          <w:rFonts w:ascii="Times New Roman" w:eastAsia="Times New Roman" w:hAnsi="Times New Roman" w:cs="Times New Roman"/>
          <w:b/>
          <w:bCs/>
          <w:kern w:val="0"/>
          <w:sz w:val="27"/>
          <w:szCs w:val="27"/>
          <w14:ligatures w14:val="none"/>
        </w:rPr>
        <w:t>5. Build an AI Corridor</w:t>
      </w:r>
    </w:p>
    <w:p w14:paraId="140BB719"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New Jersey sits between:</w:t>
      </w:r>
    </w:p>
    <w:p w14:paraId="207BFC52" w14:textId="77777777" w:rsidR="0025110A" w:rsidRPr="0025110A" w:rsidRDefault="0025110A" w:rsidP="0025110A">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New York City </w:t>
      </w:r>
    </w:p>
    <w:p w14:paraId="4F8B9F25" w14:textId="77777777" w:rsidR="0025110A" w:rsidRPr="0025110A" w:rsidRDefault="0025110A" w:rsidP="0025110A">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Philadelphia </w:t>
      </w:r>
    </w:p>
    <w:p w14:paraId="3A65219D"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and has:</w:t>
      </w:r>
    </w:p>
    <w:p w14:paraId="54C74F56" w14:textId="77777777" w:rsidR="0025110A" w:rsidRPr="0025110A" w:rsidRDefault="0025110A" w:rsidP="0025110A">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pharmaceuticals, </w:t>
      </w:r>
    </w:p>
    <w:p w14:paraId="7D3B8522" w14:textId="77777777" w:rsidR="0025110A" w:rsidRPr="0025110A" w:rsidRDefault="0025110A" w:rsidP="0025110A">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financial services, </w:t>
      </w:r>
    </w:p>
    <w:p w14:paraId="6F6F62F5" w14:textId="77777777" w:rsidR="0025110A" w:rsidRPr="0025110A" w:rsidRDefault="0025110A" w:rsidP="0025110A">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logistics, </w:t>
      </w:r>
    </w:p>
    <w:p w14:paraId="1F3449B7" w14:textId="77777777" w:rsidR="0025110A" w:rsidRPr="0025110A" w:rsidRDefault="0025110A" w:rsidP="0025110A">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healthcare, </w:t>
      </w:r>
    </w:p>
    <w:p w14:paraId="33FCBCEF" w14:textId="77777777" w:rsidR="0025110A" w:rsidRPr="0025110A" w:rsidRDefault="0025110A" w:rsidP="0025110A">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telecommunications. </w:t>
      </w:r>
    </w:p>
    <w:p w14:paraId="01E8F34C"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Rather than competing with Silicon Valley, New Jersey could specialize in:</w:t>
      </w:r>
    </w:p>
    <w:p w14:paraId="60CA4F3F" w14:textId="77777777" w:rsidR="0025110A" w:rsidRPr="0025110A" w:rsidRDefault="0025110A" w:rsidP="0025110A">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AI for healthcare, </w:t>
      </w:r>
    </w:p>
    <w:p w14:paraId="4C4F1D46" w14:textId="77777777" w:rsidR="0025110A" w:rsidRPr="0025110A" w:rsidRDefault="0025110A" w:rsidP="0025110A">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AI for life sciences, </w:t>
      </w:r>
    </w:p>
    <w:p w14:paraId="1222DACD" w14:textId="77777777" w:rsidR="0025110A" w:rsidRPr="0025110A" w:rsidRDefault="0025110A" w:rsidP="0025110A">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AI for audit and compliance, </w:t>
      </w:r>
    </w:p>
    <w:p w14:paraId="5E30B22D" w14:textId="77777777" w:rsidR="0025110A" w:rsidRPr="0025110A" w:rsidRDefault="0025110A" w:rsidP="0025110A">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AI for supply chains. </w:t>
      </w:r>
    </w:p>
    <w:p w14:paraId="0D306209"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These align with existing strengths.</w:t>
      </w:r>
    </w:p>
    <w:p w14:paraId="142DA626" w14:textId="77777777" w:rsidR="0025110A" w:rsidRPr="0025110A" w:rsidRDefault="0025110A" w:rsidP="0025110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5110A">
        <w:rPr>
          <w:rFonts w:ascii="Times New Roman" w:eastAsia="Times New Roman" w:hAnsi="Times New Roman" w:cs="Times New Roman"/>
          <w:b/>
          <w:bCs/>
          <w:kern w:val="0"/>
          <w:sz w:val="27"/>
          <w:szCs w:val="27"/>
          <w14:ligatures w14:val="none"/>
        </w:rPr>
        <w:t>6. Expand Community College Workforce Programs</w:t>
      </w:r>
    </w:p>
    <w:p w14:paraId="364BC018"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New Jersey's community colleges are often better positioned than universities for rapid workforce adjustment.</w:t>
      </w:r>
    </w:p>
    <w:p w14:paraId="13152CB7"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lastRenderedPageBreak/>
        <w:t>Examples:</w:t>
      </w:r>
    </w:p>
    <w:p w14:paraId="2E6133B6" w14:textId="77777777" w:rsidR="0025110A" w:rsidRPr="0025110A" w:rsidRDefault="0025110A" w:rsidP="0025110A">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AI-assisted bookkeeping </w:t>
      </w:r>
    </w:p>
    <w:p w14:paraId="62098EAD" w14:textId="77777777" w:rsidR="0025110A" w:rsidRPr="0025110A" w:rsidRDefault="0025110A" w:rsidP="0025110A">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AI-assisted coding </w:t>
      </w:r>
    </w:p>
    <w:p w14:paraId="23B38094" w14:textId="77777777" w:rsidR="0025110A" w:rsidRPr="0025110A" w:rsidRDefault="0025110A" w:rsidP="0025110A">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AI-assisted healthcare administration </w:t>
      </w:r>
    </w:p>
    <w:p w14:paraId="38587FAA" w14:textId="77777777" w:rsidR="0025110A" w:rsidRPr="0025110A" w:rsidRDefault="0025110A" w:rsidP="0025110A">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AI-assisted manufacturing </w:t>
      </w:r>
    </w:p>
    <w:p w14:paraId="362664B1"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The workers most affected by AI are often not university graduates but middle-skill workers.</w:t>
      </w:r>
    </w:p>
    <w:p w14:paraId="79F19C29" w14:textId="77777777" w:rsidR="0025110A" w:rsidRPr="0025110A" w:rsidRDefault="00000000" w:rsidP="0025110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B6E09B1">
          <v:rect id="_x0000_i1027" style="width:0;height:1.5pt" o:hralign="center" o:hrstd="t" o:hr="t" fillcolor="#a0a0a0" stroked="f"/>
        </w:pict>
      </w:r>
    </w:p>
    <w:p w14:paraId="4500C422" w14:textId="77777777" w:rsidR="0025110A" w:rsidRPr="0025110A" w:rsidRDefault="0025110A" w:rsidP="002511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5110A">
        <w:rPr>
          <w:rFonts w:ascii="Times New Roman" w:eastAsia="Times New Roman" w:hAnsi="Times New Roman" w:cs="Times New Roman"/>
          <w:b/>
          <w:bCs/>
          <w:kern w:val="0"/>
          <w:sz w:val="36"/>
          <w:szCs w:val="36"/>
          <w14:ligatures w14:val="none"/>
        </w:rPr>
        <w:t>For New Jersey Specifically</w:t>
      </w:r>
    </w:p>
    <w:p w14:paraId="49713447"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The occupations likely to see the most disruption include:</w:t>
      </w:r>
    </w:p>
    <w:p w14:paraId="16EF5F2A" w14:textId="77777777" w:rsidR="0025110A" w:rsidRPr="0025110A" w:rsidRDefault="0025110A" w:rsidP="0025110A">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Customer service </w:t>
      </w:r>
    </w:p>
    <w:p w14:paraId="782279CA" w14:textId="77777777" w:rsidR="0025110A" w:rsidRPr="0025110A" w:rsidRDefault="0025110A" w:rsidP="0025110A">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Claims processing </w:t>
      </w:r>
    </w:p>
    <w:p w14:paraId="5DA728AD" w14:textId="77777777" w:rsidR="0025110A" w:rsidRPr="0025110A" w:rsidRDefault="0025110A" w:rsidP="0025110A">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Back-office financial operations </w:t>
      </w:r>
    </w:p>
    <w:p w14:paraId="70D05D12" w14:textId="77777777" w:rsidR="0025110A" w:rsidRPr="0025110A" w:rsidRDefault="0025110A" w:rsidP="0025110A">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Basic bookkeeping </w:t>
      </w:r>
    </w:p>
    <w:p w14:paraId="048F6EC8" w14:textId="77777777" w:rsidR="0025110A" w:rsidRPr="0025110A" w:rsidRDefault="0025110A" w:rsidP="0025110A">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Administrative support </w:t>
      </w:r>
    </w:p>
    <w:p w14:paraId="0D99B039" w14:textId="77777777" w:rsidR="0025110A" w:rsidRPr="0025110A" w:rsidRDefault="0025110A" w:rsidP="0025110A">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Routine legal and compliance work </w:t>
      </w:r>
    </w:p>
    <w:p w14:paraId="5C0A2BB5"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Ironically, New Jersey's large concentration of:</w:t>
      </w:r>
    </w:p>
    <w:p w14:paraId="0D3BB704" w14:textId="77777777" w:rsidR="0025110A" w:rsidRPr="0025110A" w:rsidRDefault="0025110A" w:rsidP="0025110A">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healthcare, </w:t>
      </w:r>
    </w:p>
    <w:p w14:paraId="46E8DC62" w14:textId="77777777" w:rsidR="0025110A" w:rsidRPr="0025110A" w:rsidRDefault="0025110A" w:rsidP="0025110A">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pharma, </w:t>
      </w:r>
    </w:p>
    <w:p w14:paraId="6E5B83D3" w14:textId="77777777" w:rsidR="0025110A" w:rsidRPr="0025110A" w:rsidRDefault="0025110A" w:rsidP="0025110A">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finance, </w:t>
      </w:r>
    </w:p>
    <w:p w14:paraId="47DD28E4" w14:textId="77777777" w:rsidR="0025110A" w:rsidRPr="0025110A" w:rsidRDefault="0025110A" w:rsidP="0025110A">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 xml:space="preserve">education, </w:t>
      </w:r>
    </w:p>
    <w:p w14:paraId="0A769AC2"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means it may also be one of the states that benefits most from AI if it adapts quickly.</w:t>
      </w:r>
    </w:p>
    <w:p w14:paraId="031BB57C" w14:textId="77777777" w:rsidR="0025110A" w:rsidRPr="0025110A" w:rsidRDefault="00000000" w:rsidP="0025110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7769FF8">
          <v:rect id="_x0000_i1028" style="width:0;height:1.5pt" o:hralign="center" o:hrstd="t" o:hr="t" fillcolor="#a0a0a0" stroked="f"/>
        </w:pict>
      </w:r>
    </w:p>
    <w:p w14:paraId="590E0194"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If I were advising the governor of New Jersey, my top three priorities would be:</w:t>
      </w:r>
    </w:p>
    <w:p w14:paraId="095F7911" w14:textId="77777777" w:rsidR="0025110A" w:rsidRPr="0025110A" w:rsidRDefault="0025110A" w:rsidP="0025110A">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b/>
          <w:bCs/>
          <w:kern w:val="0"/>
          <w14:ligatures w14:val="none"/>
        </w:rPr>
        <w:t>A statewide Rutgers/community-college AI retraining initiative.</w:t>
      </w:r>
      <w:r w:rsidRPr="0025110A">
        <w:rPr>
          <w:rFonts w:ascii="Times New Roman" w:eastAsia="Times New Roman" w:hAnsi="Times New Roman" w:cs="Times New Roman"/>
          <w:kern w:val="0"/>
          <w14:ligatures w14:val="none"/>
        </w:rPr>
        <w:t xml:space="preserve"> </w:t>
      </w:r>
    </w:p>
    <w:p w14:paraId="2EB433AE" w14:textId="77777777" w:rsidR="0025110A" w:rsidRPr="0025110A" w:rsidRDefault="0025110A" w:rsidP="0025110A">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b/>
          <w:bCs/>
          <w:kern w:val="0"/>
          <w14:ligatures w14:val="none"/>
        </w:rPr>
        <w:t>AI transition vouchers for displaced workers.</w:t>
      </w:r>
      <w:r w:rsidRPr="0025110A">
        <w:rPr>
          <w:rFonts w:ascii="Times New Roman" w:eastAsia="Times New Roman" w:hAnsi="Times New Roman" w:cs="Times New Roman"/>
          <w:kern w:val="0"/>
          <w14:ligatures w14:val="none"/>
        </w:rPr>
        <w:t xml:space="preserve"> </w:t>
      </w:r>
    </w:p>
    <w:p w14:paraId="522F5E05" w14:textId="77777777" w:rsidR="0025110A" w:rsidRDefault="0025110A" w:rsidP="0025110A">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b/>
          <w:bCs/>
          <w:kern w:val="0"/>
          <w14:ligatures w14:val="none"/>
        </w:rPr>
        <w:t>An AI innovation cluster focused on healthcare, pharmaceuticals, and financial compliance.</w:t>
      </w:r>
      <w:r w:rsidRPr="0025110A">
        <w:rPr>
          <w:rFonts w:ascii="Times New Roman" w:eastAsia="Times New Roman" w:hAnsi="Times New Roman" w:cs="Times New Roman"/>
          <w:kern w:val="0"/>
          <w14:ligatures w14:val="none"/>
        </w:rPr>
        <w:t xml:space="preserve"> </w:t>
      </w:r>
    </w:p>
    <w:p w14:paraId="524EE165" w14:textId="5EBEF2D7" w:rsidR="0004794B" w:rsidRPr="00B43F46" w:rsidRDefault="002950CE" w:rsidP="0025110A">
      <w:pPr>
        <w:numPr>
          <w:ilvl w:val="0"/>
          <w:numId w:val="40"/>
        </w:numPr>
        <w:spacing w:before="100" w:beforeAutospacing="1" w:after="100" w:afterAutospacing="1" w:line="240" w:lineRule="auto"/>
        <w:rPr>
          <w:rFonts w:ascii="Times New Roman" w:eastAsia="Times New Roman" w:hAnsi="Times New Roman" w:cs="Times New Roman"/>
          <w:b/>
          <w:bCs/>
          <w:color w:val="00B050"/>
          <w:kern w:val="0"/>
          <w14:ligatures w14:val="none"/>
        </w:rPr>
      </w:pPr>
      <w:r w:rsidRPr="00B43F46">
        <w:rPr>
          <w:rFonts w:ascii="Times New Roman" w:eastAsia="Times New Roman" w:hAnsi="Times New Roman" w:cs="Times New Roman"/>
          <w:b/>
          <w:bCs/>
          <w:color w:val="00B050"/>
          <w:kern w:val="0"/>
          <w14:ligatures w14:val="none"/>
        </w:rPr>
        <w:t xml:space="preserve">Invest on educational modules for AI transition </w:t>
      </w:r>
      <w:proofErr w:type="gramStart"/>
      <w:r w:rsidRPr="00B43F46">
        <w:rPr>
          <w:rFonts w:ascii="Times New Roman" w:eastAsia="Times New Roman" w:hAnsi="Times New Roman" w:cs="Times New Roman"/>
          <w:b/>
          <w:bCs/>
          <w:color w:val="00B050"/>
          <w:kern w:val="0"/>
          <w14:ligatures w14:val="none"/>
        </w:rPr>
        <w:t xml:space="preserve">and </w:t>
      </w:r>
      <w:r w:rsidR="00A24B46" w:rsidRPr="00B43F46">
        <w:rPr>
          <w:rFonts w:ascii="Times New Roman" w:eastAsia="Times New Roman" w:hAnsi="Times New Roman" w:cs="Times New Roman"/>
          <w:b/>
          <w:bCs/>
          <w:color w:val="00B050"/>
          <w:kern w:val="0"/>
          <w14:ligatures w14:val="none"/>
        </w:rPr>
        <w:t>also</w:t>
      </w:r>
      <w:proofErr w:type="gramEnd"/>
      <w:r w:rsidR="00A24B46" w:rsidRPr="00B43F46">
        <w:rPr>
          <w:rFonts w:ascii="Times New Roman" w:eastAsia="Times New Roman" w:hAnsi="Times New Roman" w:cs="Times New Roman"/>
          <w:b/>
          <w:bCs/>
          <w:color w:val="00B050"/>
          <w:kern w:val="0"/>
          <w14:ligatures w14:val="none"/>
        </w:rPr>
        <w:t xml:space="preserve"> market these to other localities</w:t>
      </w:r>
    </w:p>
    <w:p w14:paraId="7E36CE6A" w14:textId="77777777" w:rsidR="0025110A" w:rsidRPr="0025110A" w:rsidRDefault="0025110A" w:rsidP="0025110A">
      <w:pPr>
        <w:spacing w:before="100" w:beforeAutospacing="1" w:after="100" w:afterAutospacing="1" w:line="240" w:lineRule="auto"/>
        <w:rPr>
          <w:rFonts w:ascii="Times New Roman" w:eastAsia="Times New Roman" w:hAnsi="Times New Roman" w:cs="Times New Roman"/>
          <w:kern w:val="0"/>
          <w14:ligatures w14:val="none"/>
        </w:rPr>
      </w:pPr>
      <w:r w:rsidRPr="0025110A">
        <w:rPr>
          <w:rFonts w:ascii="Times New Roman" w:eastAsia="Times New Roman" w:hAnsi="Times New Roman" w:cs="Times New Roman"/>
          <w:kern w:val="0"/>
          <w14:ligatures w14:val="none"/>
        </w:rPr>
        <w:t>Those are areas where a state government can act directly without waiting for Washington, and they build on strengths New Jersey already possesses rather than trying to become another Silicon Valley.</w:t>
      </w:r>
    </w:p>
    <w:p w14:paraId="7B1CEBA8" w14:textId="77777777" w:rsidR="00FD6400" w:rsidRDefault="00FD6400"/>
    <w:sectPr w:rsidR="00FD6400">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3E401" w14:textId="77777777" w:rsidR="00ED3435" w:rsidRDefault="00ED3435" w:rsidP="00C10DD0">
      <w:pPr>
        <w:spacing w:after="0" w:line="240" w:lineRule="auto"/>
      </w:pPr>
      <w:r>
        <w:separator/>
      </w:r>
    </w:p>
  </w:endnote>
  <w:endnote w:type="continuationSeparator" w:id="0">
    <w:p w14:paraId="47D3F9F9" w14:textId="77777777" w:rsidR="00ED3435" w:rsidRDefault="00ED3435" w:rsidP="00C10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0603" w14:textId="77777777" w:rsidR="00C10DD0" w:rsidRDefault="00C10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5298"/>
      <w:docPartObj>
        <w:docPartGallery w:val="Page Numbers (Bottom of Page)"/>
        <w:docPartUnique/>
      </w:docPartObj>
    </w:sdtPr>
    <w:sdtEndPr>
      <w:rPr>
        <w:noProof/>
      </w:rPr>
    </w:sdtEndPr>
    <w:sdtContent>
      <w:p w14:paraId="58AF7CD6" w14:textId="5A76F79E" w:rsidR="00C10DD0" w:rsidRDefault="00C10D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F4091B" w14:textId="77777777" w:rsidR="00C10DD0" w:rsidRDefault="00C10D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5E01" w14:textId="77777777" w:rsidR="00C10DD0" w:rsidRDefault="00C10D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60003" w14:textId="77777777" w:rsidR="00ED3435" w:rsidRDefault="00ED3435" w:rsidP="00C10DD0">
      <w:pPr>
        <w:spacing w:after="0" w:line="240" w:lineRule="auto"/>
      </w:pPr>
      <w:r>
        <w:separator/>
      </w:r>
    </w:p>
  </w:footnote>
  <w:footnote w:type="continuationSeparator" w:id="0">
    <w:p w14:paraId="148A84D3" w14:textId="77777777" w:rsidR="00ED3435" w:rsidRDefault="00ED3435" w:rsidP="00C10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24D7" w14:textId="77777777" w:rsidR="00C10DD0" w:rsidRDefault="00C10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3185" w14:textId="77777777" w:rsidR="00C10DD0" w:rsidRDefault="00C10D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EB5C9" w14:textId="77777777" w:rsidR="00C10DD0" w:rsidRDefault="00C10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2299"/>
    <w:multiLevelType w:val="multilevel"/>
    <w:tmpl w:val="262C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D2457"/>
    <w:multiLevelType w:val="multilevel"/>
    <w:tmpl w:val="8F0E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E481D"/>
    <w:multiLevelType w:val="multilevel"/>
    <w:tmpl w:val="8D4E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73B02"/>
    <w:multiLevelType w:val="multilevel"/>
    <w:tmpl w:val="E2F0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87A17"/>
    <w:multiLevelType w:val="multilevel"/>
    <w:tmpl w:val="2E12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B21DC"/>
    <w:multiLevelType w:val="multilevel"/>
    <w:tmpl w:val="3FF2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860A9"/>
    <w:multiLevelType w:val="multilevel"/>
    <w:tmpl w:val="F0B4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01DA4"/>
    <w:multiLevelType w:val="multilevel"/>
    <w:tmpl w:val="8C367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6E169E"/>
    <w:multiLevelType w:val="multilevel"/>
    <w:tmpl w:val="9E0A7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310E4E"/>
    <w:multiLevelType w:val="multilevel"/>
    <w:tmpl w:val="140E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430538"/>
    <w:multiLevelType w:val="multilevel"/>
    <w:tmpl w:val="CDE08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53428"/>
    <w:multiLevelType w:val="multilevel"/>
    <w:tmpl w:val="29BC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D482D"/>
    <w:multiLevelType w:val="multilevel"/>
    <w:tmpl w:val="7ABA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DB28A9"/>
    <w:multiLevelType w:val="multilevel"/>
    <w:tmpl w:val="1050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8149B"/>
    <w:multiLevelType w:val="multilevel"/>
    <w:tmpl w:val="59D81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E7646D"/>
    <w:multiLevelType w:val="multilevel"/>
    <w:tmpl w:val="D81A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D13C11"/>
    <w:multiLevelType w:val="multilevel"/>
    <w:tmpl w:val="376E0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BA5877"/>
    <w:multiLevelType w:val="multilevel"/>
    <w:tmpl w:val="29FC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65712"/>
    <w:multiLevelType w:val="multilevel"/>
    <w:tmpl w:val="4FBE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8D4EA2"/>
    <w:multiLevelType w:val="multilevel"/>
    <w:tmpl w:val="AEB4B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8D7D89"/>
    <w:multiLevelType w:val="multilevel"/>
    <w:tmpl w:val="6D86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374FE4"/>
    <w:multiLevelType w:val="multilevel"/>
    <w:tmpl w:val="45EE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356BAA"/>
    <w:multiLevelType w:val="multilevel"/>
    <w:tmpl w:val="66AE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736487"/>
    <w:multiLevelType w:val="multilevel"/>
    <w:tmpl w:val="99223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2C2C9D"/>
    <w:multiLevelType w:val="multilevel"/>
    <w:tmpl w:val="95A6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3A7916"/>
    <w:multiLevelType w:val="multilevel"/>
    <w:tmpl w:val="3C8E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0A0EB4"/>
    <w:multiLevelType w:val="multilevel"/>
    <w:tmpl w:val="5FBE6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0771DE"/>
    <w:multiLevelType w:val="multilevel"/>
    <w:tmpl w:val="55E23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917E17"/>
    <w:multiLevelType w:val="multilevel"/>
    <w:tmpl w:val="3C46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055EF8"/>
    <w:multiLevelType w:val="multilevel"/>
    <w:tmpl w:val="41F4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410197"/>
    <w:multiLevelType w:val="multilevel"/>
    <w:tmpl w:val="6C80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0C76D3"/>
    <w:multiLevelType w:val="multilevel"/>
    <w:tmpl w:val="B23E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C452D8"/>
    <w:multiLevelType w:val="multilevel"/>
    <w:tmpl w:val="D7EA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EC37E8"/>
    <w:multiLevelType w:val="multilevel"/>
    <w:tmpl w:val="E7F2F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E16ED4"/>
    <w:multiLevelType w:val="multilevel"/>
    <w:tmpl w:val="EFC8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D752A8"/>
    <w:multiLevelType w:val="multilevel"/>
    <w:tmpl w:val="A120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6C40B8"/>
    <w:multiLevelType w:val="multilevel"/>
    <w:tmpl w:val="0366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F95705"/>
    <w:multiLevelType w:val="multilevel"/>
    <w:tmpl w:val="87C4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87100E"/>
    <w:multiLevelType w:val="multilevel"/>
    <w:tmpl w:val="3F50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037F0"/>
    <w:multiLevelType w:val="multilevel"/>
    <w:tmpl w:val="7670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0062468">
    <w:abstractNumId w:val="37"/>
  </w:num>
  <w:num w:numId="2" w16cid:durableId="1652754334">
    <w:abstractNumId w:val="39"/>
  </w:num>
  <w:num w:numId="3" w16cid:durableId="1837264527">
    <w:abstractNumId w:val="35"/>
  </w:num>
  <w:num w:numId="4" w16cid:durableId="1575973360">
    <w:abstractNumId w:val="11"/>
  </w:num>
  <w:num w:numId="5" w16cid:durableId="879518542">
    <w:abstractNumId w:val="28"/>
  </w:num>
  <w:num w:numId="6" w16cid:durableId="405763373">
    <w:abstractNumId w:val="36"/>
  </w:num>
  <w:num w:numId="7" w16cid:durableId="1370300136">
    <w:abstractNumId w:val="5"/>
  </w:num>
  <w:num w:numId="8" w16cid:durableId="50615262">
    <w:abstractNumId w:val="25"/>
  </w:num>
  <w:num w:numId="9" w16cid:durableId="1333684599">
    <w:abstractNumId w:val="9"/>
  </w:num>
  <w:num w:numId="10" w16cid:durableId="2019193140">
    <w:abstractNumId w:val="20"/>
  </w:num>
  <w:num w:numId="11" w16cid:durableId="561136772">
    <w:abstractNumId w:val="7"/>
  </w:num>
  <w:num w:numId="12" w16cid:durableId="1361274494">
    <w:abstractNumId w:val="15"/>
  </w:num>
  <w:num w:numId="13" w16cid:durableId="1536044174">
    <w:abstractNumId w:val="26"/>
  </w:num>
  <w:num w:numId="14" w16cid:durableId="1794906500">
    <w:abstractNumId w:val="16"/>
  </w:num>
  <w:num w:numId="15" w16cid:durableId="748379973">
    <w:abstractNumId w:val="29"/>
  </w:num>
  <w:num w:numId="16" w16cid:durableId="1929847528">
    <w:abstractNumId w:val="2"/>
  </w:num>
  <w:num w:numId="17" w16cid:durableId="1345934922">
    <w:abstractNumId w:val="23"/>
  </w:num>
  <w:num w:numId="18" w16cid:durableId="1986007724">
    <w:abstractNumId w:val="6"/>
  </w:num>
  <w:num w:numId="19" w16cid:durableId="983510791">
    <w:abstractNumId w:val="3"/>
  </w:num>
  <w:num w:numId="20" w16cid:durableId="1392460123">
    <w:abstractNumId w:val="10"/>
  </w:num>
  <w:num w:numId="21" w16cid:durableId="1025323763">
    <w:abstractNumId w:val="31"/>
  </w:num>
  <w:num w:numId="22" w16cid:durableId="1003312332">
    <w:abstractNumId w:val="27"/>
  </w:num>
  <w:num w:numId="23" w16cid:durableId="1616906656">
    <w:abstractNumId w:val="21"/>
  </w:num>
  <w:num w:numId="24" w16cid:durableId="1196432047">
    <w:abstractNumId w:val="33"/>
  </w:num>
  <w:num w:numId="25" w16cid:durableId="1261451859">
    <w:abstractNumId w:val="30"/>
  </w:num>
  <w:num w:numId="26" w16cid:durableId="1461534840">
    <w:abstractNumId w:val="18"/>
  </w:num>
  <w:num w:numId="27" w16cid:durableId="198973436">
    <w:abstractNumId w:val="38"/>
  </w:num>
  <w:num w:numId="28" w16cid:durableId="1553883307">
    <w:abstractNumId w:val="13"/>
  </w:num>
  <w:num w:numId="29" w16cid:durableId="1037660137">
    <w:abstractNumId w:val="12"/>
  </w:num>
  <w:num w:numId="30" w16cid:durableId="1628851495">
    <w:abstractNumId w:val="24"/>
  </w:num>
  <w:num w:numId="31" w16cid:durableId="847446089">
    <w:abstractNumId w:val="0"/>
  </w:num>
  <w:num w:numId="32" w16cid:durableId="796027056">
    <w:abstractNumId w:val="1"/>
  </w:num>
  <w:num w:numId="33" w16cid:durableId="773668277">
    <w:abstractNumId w:val="32"/>
  </w:num>
  <w:num w:numId="34" w16cid:durableId="727581414">
    <w:abstractNumId w:val="34"/>
  </w:num>
  <w:num w:numId="35" w16cid:durableId="396131227">
    <w:abstractNumId w:val="22"/>
  </w:num>
  <w:num w:numId="36" w16cid:durableId="1021317906">
    <w:abstractNumId w:val="17"/>
  </w:num>
  <w:num w:numId="37" w16cid:durableId="2113238801">
    <w:abstractNumId w:val="14"/>
  </w:num>
  <w:num w:numId="38" w16cid:durableId="129708068">
    <w:abstractNumId w:val="8"/>
  </w:num>
  <w:num w:numId="39" w16cid:durableId="753280587">
    <w:abstractNumId w:val="4"/>
  </w:num>
  <w:num w:numId="40" w16cid:durableId="172597928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6400"/>
    <w:rsid w:val="0004794B"/>
    <w:rsid w:val="00084867"/>
    <w:rsid w:val="0025110A"/>
    <w:rsid w:val="002950CE"/>
    <w:rsid w:val="003B7BC1"/>
    <w:rsid w:val="004E4D00"/>
    <w:rsid w:val="00582E2C"/>
    <w:rsid w:val="0069121E"/>
    <w:rsid w:val="006A27B0"/>
    <w:rsid w:val="006F78F6"/>
    <w:rsid w:val="00730550"/>
    <w:rsid w:val="008771B3"/>
    <w:rsid w:val="009945D4"/>
    <w:rsid w:val="00A151CA"/>
    <w:rsid w:val="00A24B46"/>
    <w:rsid w:val="00A3242A"/>
    <w:rsid w:val="00B242DB"/>
    <w:rsid w:val="00B43F46"/>
    <w:rsid w:val="00C10DD0"/>
    <w:rsid w:val="00C15D8F"/>
    <w:rsid w:val="00C42701"/>
    <w:rsid w:val="00D533C5"/>
    <w:rsid w:val="00DA5FB9"/>
    <w:rsid w:val="00E76362"/>
    <w:rsid w:val="00ED3435"/>
    <w:rsid w:val="00FD6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F731F"/>
  <w15:chartTrackingRefBased/>
  <w15:docId w15:val="{5858DCBB-782B-4EA5-9A8B-8247D275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6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6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64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64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64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64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4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4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4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4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D64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64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64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64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64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4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4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400"/>
    <w:rPr>
      <w:rFonts w:eastAsiaTheme="majorEastAsia" w:cstheme="majorBidi"/>
      <w:color w:val="272727" w:themeColor="text1" w:themeTint="D8"/>
    </w:rPr>
  </w:style>
  <w:style w:type="paragraph" w:styleId="Title">
    <w:name w:val="Title"/>
    <w:basedOn w:val="Normal"/>
    <w:next w:val="Normal"/>
    <w:link w:val="TitleChar"/>
    <w:uiPriority w:val="10"/>
    <w:qFormat/>
    <w:rsid w:val="00FD64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4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4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4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400"/>
    <w:pPr>
      <w:spacing w:before="160"/>
      <w:jc w:val="center"/>
    </w:pPr>
    <w:rPr>
      <w:i/>
      <w:iCs/>
      <w:color w:val="404040" w:themeColor="text1" w:themeTint="BF"/>
    </w:rPr>
  </w:style>
  <w:style w:type="character" w:customStyle="1" w:styleId="QuoteChar">
    <w:name w:val="Quote Char"/>
    <w:basedOn w:val="DefaultParagraphFont"/>
    <w:link w:val="Quote"/>
    <w:uiPriority w:val="29"/>
    <w:rsid w:val="00FD6400"/>
    <w:rPr>
      <w:i/>
      <w:iCs/>
      <w:color w:val="404040" w:themeColor="text1" w:themeTint="BF"/>
    </w:rPr>
  </w:style>
  <w:style w:type="paragraph" w:styleId="ListParagraph">
    <w:name w:val="List Paragraph"/>
    <w:basedOn w:val="Normal"/>
    <w:uiPriority w:val="34"/>
    <w:qFormat/>
    <w:rsid w:val="00FD6400"/>
    <w:pPr>
      <w:ind w:left="720"/>
      <w:contextualSpacing/>
    </w:pPr>
  </w:style>
  <w:style w:type="character" w:styleId="IntenseEmphasis">
    <w:name w:val="Intense Emphasis"/>
    <w:basedOn w:val="DefaultParagraphFont"/>
    <w:uiPriority w:val="21"/>
    <w:qFormat/>
    <w:rsid w:val="00FD6400"/>
    <w:rPr>
      <w:i/>
      <w:iCs/>
      <w:color w:val="0F4761" w:themeColor="accent1" w:themeShade="BF"/>
    </w:rPr>
  </w:style>
  <w:style w:type="paragraph" w:styleId="IntenseQuote">
    <w:name w:val="Intense Quote"/>
    <w:basedOn w:val="Normal"/>
    <w:next w:val="Normal"/>
    <w:link w:val="IntenseQuoteChar"/>
    <w:uiPriority w:val="30"/>
    <w:qFormat/>
    <w:rsid w:val="00FD6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400"/>
    <w:rPr>
      <w:i/>
      <w:iCs/>
      <w:color w:val="0F4761" w:themeColor="accent1" w:themeShade="BF"/>
    </w:rPr>
  </w:style>
  <w:style w:type="character" w:styleId="IntenseReference">
    <w:name w:val="Intense Reference"/>
    <w:basedOn w:val="DefaultParagraphFont"/>
    <w:uiPriority w:val="32"/>
    <w:qFormat/>
    <w:rsid w:val="00FD6400"/>
    <w:rPr>
      <w:b/>
      <w:bCs/>
      <w:smallCaps/>
      <w:color w:val="0F4761" w:themeColor="accent1" w:themeShade="BF"/>
      <w:spacing w:val="5"/>
    </w:rPr>
  </w:style>
  <w:style w:type="paragraph" w:styleId="NormalWeb">
    <w:name w:val="Normal (Web)"/>
    <w:basedOn w:val="Normal"/>
    <w:uiPriority w:val="99"/>
    <w:semiHidden/>
    <w:unhideWhenUsed/>
    <w:rsid w:val="00FD6400"/>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FD6400"/>
    <w:rPr>
      <w:b/>
      <w:bCs/>
    </w:rPr>
  </w:style>
  <w:style w:type="character" w:customStyle="1" w:styleId="text-xs">
    <w:name w:val="text-xs"/>
    <w:basedOn w:val="DefaultParagraphFont"/>
    <w:rsid w:val="00FD6400"/>
  </w:style>
  <w:style w:type="character" w:styleId="Hyperlink">
    <w:name w:val="Hyperlink"/>
    <w:basedOn w:val="DefaultParagraphFont"/>
    <w:uiPriority w:val="99"/>
    <w:unhideWhenUsed/>
    <w:rsid w:val="00FD6400"/>
    <w:rPr>
      <w:color w:val="467886" w:themeColor="hyperlink"/>
      <w:u w:val="single"/>
    </w:rPr>
  </w:style>
  <w:style w:type="character" w:styleId="UnresolvedMention">
    <w:name w:val="Unresolved Mention"/>
    <w:basedOn w:val="DefaultParagraphFont"/>
    <w:uiPriority w:val="99"/>
    <w:semiHidden/>
    <w:unhideWhenUsed/>
    <w:rsid w:val="00FD6400"/>
    <w:rPr>
      <w:color w:val="605E5C"/>
      <w:shd w:val="clear" w:color="auto" w:fill="E1DFDD"/>
    </w:rPr>
  </w:style>
  <w:style w:type="character" w:customStyle="1" w:styleId="whitespace-normal">
    <w:name w:val="whitespace-normal"/>
    <w:basedOn w:val="DefaultParagraphFont"/>
    <w:rsid w:val="00E76362"/>
  </w:style>
  <w:style w:type="paragraph" w:styleId="Header">
    <w:name w:val="header"/>
    <w:basedOn w:val="Normal"/>
    <w:link w:val="HeaderChar"/>
    <w:uiPriority w:val="99"/>
    <w:unhideWhenUsed/>
    <w:rsid w:val="00C10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DD0"/>
  </w:style>
  <w:style w:type="paragraph" w:styleId="Footer">
    <w:name w:val="footer"/>
    <w:basedOn w:val="Normal"/>
    <w:link w:val="FooterChar"/>
    <w:uiPriority w:val="99"/>
    <w:unhideWhenUsed/>
    <w:rsid w:val="00C10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chatgpt.com/s/t_6a256ad175a88191b1c5920779245e68"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22</Pages>
  <Words>2592</Words>
  <Characters>14775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Miklos Vasarhelyi</dc:creator>
  <cp:keywords/>
  <dc:description/>
  <cp:lastModifiedBy>Miklos Vasarhelyi</cp:lastModifiedBy>
  <cp:revision>15</cp:revision>
  <dcterms:created xsi:type="dcterms:W3CDTF">2026-06-07T12:53:00Z</dcterms:created>
  <dcterms:modified xsi:type="dcterms:W3CDTF">2026-06-08T11:19:00Z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99e830b2-f346-4fd3-aefd-fc6f6bacc209</vt:lpwstr>
  </property>
</Properties>
</file>